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ACD4" w14:textId="77777777" w:rsidR="00593BE4" w:rsidRDefault="00593BE4" w:rsidP="0088411F">
      <w:pPr>
        <w:ind w:right="78"/>
        <w:jc w:val="center"/>
        <w:rPr>
          <w:rFonts w:ascii="Calibri" w:hAnsi="Calibri" w:cs="Calibri"/>
          <w:b/>
          <w:bCs/>
          <w:color w:val="000000" w:themeColor="text1"/>
          <w:sz w:val="16"/>
          <w:szCs w:val="16"/>
        </w:rPr>
      </w:pPr>
    </w:p>
    <w:p w14:paraId="415B0BA5" w14:textId="7AE4DA38" w:rsidR="00593BE4" w:rsidRPr="009E1542" w:rsidRDefault="00593BE4" w:rsidP="0088411F">
      <w:pPr>
        <w:ind w:right="78"/>
        <w:jc w:val="center"/>
        <w:rPr>
          <w:rFonts w:ascii="Calibri" w:hAnsi="Calibri" w:cs="Calibri"/>
          <w:b/>
          <w:bCs/>
          <w:color w:val="000000" w:themeColor="text1"/>
          <w:sz w:val="16"/>
          <w:szCs w:val="16"/>
        </w:rPr>
      </w:pPr>
    </w:p>
    <w:p w14:paraId="5CDA8F7B" w14:textId="77777777" w:rsidR="00593BE4" w:rsidRDefault="00593BE4" w:rsidP="0088411F">
      <w:pPr>
        <w:ind w:right="78"/>
        <w:jc w:val="center"/>
        <w:rPr>
          <w:rFonts w:ascii="Calibri" w:hAnsi="Calibri" w:cs="Calibri"/>
          <w:b/>
          <w:bCs/>
          <w:color w:val="000000" w:themeColor="text1"/>
          <w:sz w:val="16"/>
          <w:szCs w:val="16"/>
        </w:rPr>
      </w:pPr>
    </w:p>
    <w:p w14:paraId="47BF5A05" w14:textId="77777777" w:rsidR="00593BE4" w:rsidRDefault="00593BE4" w:rsidP="0088411F">
      <w:pPr>
        <w:ind w:right="78"/>
        <w:jc w:val="center"/>
        <w:rPr>
          <w:rFonts w:ascii="Calibri" w:hAnsi="Calibri" w:cs="Calibri"/>
          <w:b/>
          <w:bCs/>
          <w:color w:val="000000" w:themeColor="text1"/>
          <w:sz w:val="16"/>
          <w:szCs w:val="16"/>
        </w:rPr>
      </w:pPr>
    </w:p>
    <w:p w14:paraId="12ED40B8" w14:textId="77777777" w:rsidR="00593BE4" w:rsidRDefault="00593BE4" w:rsidP="0088411F">
      <w:pPr>
        <w:ind w:right="78"/>
        <w:jc w:val="center"/>
        <w:rPr>
          <w:rFonts w:ascii="Calibri" w:hAnsi="Calibri" w:cs="Calibri"/>
          <w:b/>
          <w:bCs/>
          <w:color w:val="000000" w:themeColor="text1"/>
        </w:rPr>
      </w:pPr>
    </w:p>
    <w:p w14:paraId="32D89096" w14:textId="678F062F" w:rsidR="00593BE4" w:rsidRPr="00312AAF" w:rsidRDefault="0088411F" w:rsidP="0088411F">
      <w:pPr>
        <w:ind w:right="78"/>
        <w:jc w:val="center"/>
        <w:rPr>
          <w:rFonts w:ascii="Calibri" w:hAnsi="Calibri" w:cs="Calibri"/>
          <w:b/>
          <w:bCs/>
          <w:color w:val="000000" w:themeColor="text1"/>
        </w:rPr>
      </w:pPr>
      <w:r w:rsidRPr="00312AAF">
        <w:rPr>
          <w:rFonts w:ascii="Calibri" w:hAnsi="Calibri" w:cs="Calibri"/>
          <w:b/>
          <w:bCs/>
          <w:color w:val="000000" w:themeColor="text1"/>
        </w:rPr>
        <w:t>A Service of Thanksgiving</w:t>
      </w:r>
    </w:p>
    <w:p w14:paraId="668FEA71" w14:textId="020DABD6" w:rsidR="0089633E" w:rsidRPr="00312AAF" w:rsidRDefault="0089633E" w:rsidP="0089633E">
      <w:pPr>
        <w:jc w:val="center"/>
        <w:rPr>
          <w:rFonts w:asciiTheme="minorHAnsi" w:hAnsiTheme="minorHAnsi" w:cstheme="minorHAnsi"/>
          <w:b/>
          <w:bCs/>
          <w:color w:val="000000" w:themeColor="text1"/>
        </w:rPr>
      </w:pPr>
      <w:r w:rsidRPr="00312AAF">
        <w:rPr>
          <w:rFonts w:asciiTheme="minorHAnsi" w:hAnsiTheme="minorHAnsi" w:cstheme="minorHAnsi"/>
          <w:b/>
          <w:bCs/>
          <w:color w:val="000000" w:themeColor="text1"/>
        </w:rPr>
        <w:t xml:space="preserve">to </w:t>
      </w:r>
      <w:r w:rsidR="00312AAF" w:rsidRPr="00312AAF">
        <w:rPr>
          <w:rFonts w:asciiTheme="minorHAnsi" w:hAnsiTheme="minorHAnsi" w:cstheme="minorHAnsi"/>
          <w:b/>
          <w:bCs/>
          <w:color w:val="000000" w:themeColor="text1"/>
        </w:rPr>
        <w:t>Commemorate</w:t>
      </w:r>
      <w:r w:rsidRPr="00312AAF">
        <w:rPr>
          <w:rFonts w:asciiTheme="minorHAnsi" w:hAnsiTheme="minorHAnsi" w:cstheme="minorHAnsi"/>
          <w:b/>
          <w:bCs/>
          <w:color w:val="000000" w:themeColor="text1"/>
        </w:rPr>
        <w:t xml:space="preserve"> the 7</w:t>
      </w:r>
      <w:r w:rsidR="00245B5D">
        <w:rPr>
          <w:rFonts w:asciiTheme="minorHAnsi" w:hAnsiTheme="minorHAnsi" w:cstheme="minorHAnsi"/>
          <w:b/>
          <w:bCs/>
          <w:color w:val="000000" w:themeColor="text1"/>
        </w:rPr>
        <w:t>3</w:t>
      </w:r>
      <w:r w:rsidR="00245B5D" w:rsidRPr="00245B5D">
        <w:rPr>
          <w:rFonts w:asciiTheme="minorHAnsi" w:hAnsiTheme="minorHAnsi" w:cstheme="minorHAnsi"/>
          <w:b/>
          <w:bCs/>
          <w:color w:val="000000" w:themeColor="text1"/>
          <w:vertAlign w:val="superscript"/>
        </w:rPr>
        <w:t>rd</w:t>
      </w:r>
      <w:r w:rsidR="00245B5D">
        <w:rPr>
          <w:rFonts w:asciiTheme="minorHAnsi" w:hAnsiTheme="minorHAnsi" w:cstheme="minorHAnsi"/>
          <w:b/>
          <w:bCs/>
          <w:color w:val="000000" w:themeColor="text1"/>
        </w:rPr>
        <w:t xml:space="preserve"> </w:t>
      </w:r>
      <w:r w:rsidRPr="00312AAF">
        <w:rPr>
          <w:rFonts w:asciiTheme="minorHAnsi" w:hAnsiTheme="minorHAnsi" w:cstheme="minorHAnsi"/>
          <w:b/>
          <w:bCs/>
          <w:color w:val="000000" w:themeColor="text1"/>
        </w:rPr>
        <w:t>Anniversary of</w:t>
      </w:r>
    </w:p>
    <w:p w14:paraId="49360234" w14:textId="78FDA2B6" w:rsidR="0089633E" w:rsidRPr="00312AAF" w:rsidRDefault="0089633E" w:rsidP="0089633E">
      <w:pPr>
        <w:jc w:val="center"/>
        <w:rPr>
          <w:rFonts w:asciiTheme="minorHAnsi" w:hAnsiTheme="minorHAnsi" w:cstheme="minorHAnsi"/>
          <w:b/>
          <w:bCs/>
          <w:color w:val="000000" w:themeColor="text1"/>
        </w:rPr>
      </w:pPr>
      <w:r w:rsidRPr="00312AAF">
        <w:rPr>
          <w:rFonts w:asciiTheme="minorHAnsi" w:hAnsiTheme="minorHAnsi" w:cstheme="minorHAnsi"/>
          <w:b/>
          <w:bCs/>
          <w:color w:val="000000" w:themeColor="text1"/>
        </w:rPr>
        <w:t>the Dedication of the Robin Chapel</w:t>
      </w:r>
    </w:p>
    <w:p w14:paraId="406FBFF6" w14:textId="05D66445" w:rsidR="0089633E" w:rsidRPr="00312AAF" w:rsidRDefault="0089633E" w:rsidP="0089633E">
      <w:pPr>
        <w:jc w:val="center"/>
        <w:rPr>
          <w:rFonts w:asciiTheme="minorHAnsi" w:hAnsiTheme="minorHAnsi" w:cstheme="minorHAnsi"/>
          <w:b/>
          <w:bCs/>
          <w:color w:val="000000" w:themeColor="text1"/>
        </w:rPr>
      </w:pPr>
      <w:r w:rsidRPr="00312AAF">
        <w:rPr>
          <w:rFonts w:asciiTheme="minorHAnsi" w:hAnsiTheme="minorHAnsi" w:cstheme="minorHAnsi"/>
          <w:b/>
          <w:bCs/>
          <w:color w:val="000000" w:themeColor="text1"/>
        </w:rPr>
        <w:t>on 20 August 1953</w:t>
      </w:r>
    </w:p>
    <w:p w14:paraId="4097F4A0" w14:textId="77777777" w:rsidR="00F7437B" w:rsidRPr="00A43967" w:rsidRDefault="00F7437B" w:rsidP="0088411F">
      <w:pPr>
        <w:ind w:right="78"/>
        <w:jc w:val="center"/>
        <w:rPr>
          <w:rFonts w:ascii="Calibri" w:hAnsi="Calibri" w:cs="Calibri"/>
          <w:b/>
          <w:bCs/>
          <w:color w:val="FF0000"/>
          <w:sz w:val="21"/>
          <w:szCs w:val="21"/>
        </w:rPr>
      </w:pPr>
    </w:p>
    <w:p w14:paraId="7D16054D" w14:textId="77777777" w:rsidR="00593BE4" w:rsidRPr="00A43967" w:rsidRDefault="00593BE4" w:rsidP="0088411F">
      <w:pPr>
        <w:ind w:right="78"/>
        <w:jc w:val="center"/>
        <w:rPr>
          <w:rFonts w:ascii="Calibri" w:hAnsi="Calibri" w:cs="Calibri"/>
          <w:b/>
          <w:bCs/>
          <w:color w:val="FF0000"/>
        </w:rPr>
      </w:pPr>
    </w:p>
    <w:p w14:paraId="67FCBA8C" w14:textId="77777777" w:rsidR="0088411F" w:rsidRPr="0089633E" w:rsidRDefault="0088411F" w:rsidP="00B72307">
      <w:pPr>
        <w:ind w:right="78"/>
        <w:jc w:val="center"/>
        <w:rPr>
          <w:rFonts w:asciiTheme="minorHAnsi" w:hAnsiTheme="minorHAnsi" w:cstheme="minorHAnsi"/>
          <w:b/>
          <w:bCs/>
          <w:color w:val="000000" w:themeColor="text1"/>
          <w:sz w:val="21"/>
          <w:szCs w:val="21"/>
        </w:rPr>
      </w:pPr>
      <w:r w:rsidRPr="0089633E">
        <w:rPr>
          <w:rFonts w:asciiTheme="minorHAnsi" w:hAnsiTheme="minorHAnsi" w:cstheme="minorHAnsi"/>
          <w:b/>
          <w:bCs/>
          <w:color w:val="000000" w:themeColor="text1"/>
          <w:sz w:val="21"/>
          <w:szCs w:val="21"/>
        </w:rPr>
        <w:t>to be held in</w:t>
      </w:r>
    </w:p>
    <w:p w14:paraId="3DE20AD9" w14:textId="77777777" w:rsidR="0088411F" w:rsidRPr="0089633E" w:rsidRDefault="0088411F" w:rsidP="00B72307">
      <w:pPr>
        <w:ind w:right="78"/>
        <w:jc w:val="center"/>
        <w:rPr>
          <w:rFonts w:asciiTheme="minorHAnsi" w:hAnsiTheme="minorHAnsi" w:cstheme="minorHAnsi"/>
          <w:b/>
          <w:bCs/>
          <w:color w:val="000000" w:themeColor="text1"/>
          <w:sz w:val="21"/>
          <w:szCs w:val="21"/>
        </w:rPr>
      </w:pPr>
      <w:r w:rsidRPr="0089633E">
        <w:rPr>
          <w:rFonts w:asciiTheme="minorHAnsi" w:hAnsiTheme="minorHAnsi" w:cstheme="minorHAnsi"/>
          <w:b/>
          <w:bCs/>
          <w:color w:val="000000" w:themeColor="text1"/>
          <w:sz w:val="21"/>
          <w:szCs w:val="21"/>
        </w:rPr>
        <w:t>The Robin Chapel</w:t>
      </w:r>
    </w:p>
    <w:p w14:paraId="61994CC4" w14:textId="244DD248" w:rsidR="0088411F" w:rsidRPr="0089633E" w:rsidRDefault="00574555" w:rsidP="00B72307">
      <w:pPr>
        <w:ind w:right="78"/>
        <w:jc w:val="center"/>
        <w:rPr>
          <w:rFonts w:asciiTheme="minorHAnsi" w:hAnsiTheme="minorHAnsi" w:cstheme="minorHAnsi"/>
          <w:b/>
          <w:bCs/>
          <w:color w:val="000000" w:themeColor="text1"/>
          <w:sz w:val="21"/>
          <w:szCs w:val="21"/>
        </w:rPr>
      </w:pPr>
      <w:r w:rsidRPr="0089633E">
        <w:rPr>
          <w:rFonts w:asciiTheme="minorHAnsi" w:hAnsiTheme="minorHAnsi" w:cstheme="minorHAnsi"/>
          <w:b/>
          <w:bCs/>
          <w:color w:val="000000" w:themeColor="text1"/>
          <w:sz w:val="21"/>
          <w:szCs w:val="21"/>
        </w:rPr>
        <w:t>o</w:t>
      </w:r>
      <w:r w:rsidR="0088411F" w:rsidRPr="0089633E">
        <w:rPr>
          <w:rFonts w:asciiTheme="minorHAnsi" w:hAnsiTheme="minorHAnsi" w:cstheme="minorHAnsi"/>
          <w:b/>
          <w:bCs/>
          <w:color w:val="000000" w:themeColor="text1"/>
          <w:sz w:val="21"/>
          <w:szCs w:val="21"/>
        </w:rPr>
        <w:t xml:space="preserve">n Sunday </w:t>
      </w:r>
      <w:r w:rsidR="0089633E" w:rsidRPr="0089633E">
        <w:rPr>
          <w:rFonts w:asciiTheme="minorHAnsi" w:hAnsiTheme="minorHAnsi" w:cstheme="minorHAnsi"/>
          <w:b/>
          <w:bCs/>
          <w:color w:val="000000" w:themeColor="text1"/>
          <w:sz w:val="21"/>
          <w:szCs w:val="21"/>
        </w:rPr>
        <w:t>2</w:t>
      </w:r>
      <w:r w:rsidR="00245B5D">
        <w:rPr>
          <w:rFonts w:asciiTheme="minorHAnsi" w:hAnsiTheme="minorHAnsi" w:cstheme="minorHAnsi"/>
          <w:b/>
          <w:bCs/>
          <w:color w:val="000000" w:themeColor="text1"/>
          <w:sz w:val="21"/>
          <w:szCs w:val="21"/>
        </w:rPr>
        <w:t>3</w:t>
      </w:r>
      <w:r w:rsidR="0089633E" w:rsidRPr="0089633E">
        <w:rPr>
          <w:rFonts w:asciiTheme="minorHAnsi" w:hAnsiTheme="minorHAnsi" w:cstheme="minorHAnsi"/>
          <w:b/>
          <w:bCs/>
          <w:color w:val="000000" w:themeColor="text1"/>
          <w:sz w:val="21"/>
          <w:szCs w:val="21"/>
        </w:rPr>
        <w:t xml:space="preserve"> August</w:t>
      </w:r>
      <w:r w:rsidR="0088411F" w:rsidRPr="0089633E">
        <w:rPr>
          <w:rFonts w:asciiTheme="minorHAnsi" w:hAnsiTheme="minorHAnsi" w:cstheme="minorHAnsi"/>
          <w:b/>
          <w:bCs/>
          <w:color w:val="000000" w:themeColor="text1"/>
          <w:sz w:val="21"/>
          <w:szCs w:val="21"/>
        </w:rPr>
        <w:t xml:space="preserve"> 202</w:t>
      </w:r>
      <w:r w:rsidR="00245B5D">
        <w:rPr>
          <w:rFonts w:asciiTheme="minorHAnsi" w:hAnsiTheme="minorHAnsi" w:cstheme="minorHAnsi"/>
          <w:b/>
          <w:bCs/>
          <w:color w:val="000000" w:themeColor="text1"/>
          <w:sz w:val="21"/>
          <w:szCs w:val="21"/>
        </w:rPr>
        <w:t>6</w:t>
      </w:r>
      <w:r w:rsidR="00F57D32" w:rsidRPr="0089633E">
        <w:rPr>
          <w:rFonts w:asciiTheme="minorHAnsi" w:hAnsiTheme="minorHAnsi" w:cstheme="minorHAnsi"/>
          <w:b/>
          <w:bCs/>
          <w:color w:val="000000" w:themeColor="text1"/>
          <w:sz w:val="21"/>
          <w:szCs w:val="21"/>
        </w:rPr>
        <w:t xml:space="preserve"> at 4pm</w:t>
      </w:r>
    </w:p>
    <w:p w14:paraId="2797010A" w14:textId="670F974D" w:rsidR="00860371" w:rsidRDefault="00860371" w:rsidP="0088411F">
      <w:pPr>
        <w:ind w:right="78"/>
        <w:jc w:val="center"/>
        <w:rPr>
          <w:rFonts w:asciiTheme="minorHAnsi" w:hAnsiTheme="minorHAnsi" w:cstheme="minorHAnsi"/>
          <w:b/>
          <w:bCs/>
          <w:color w:val="000000" w:themeColor="text1"/>
          <w:sz w:val="21"/>
          <w:szCs w:val="21"/>
        </w:rPr>
      </w:pPr>
    </w:p>
    <w:p w14:paraId="100AEE2B" w14:textId="77777777" w:rsidR="00245B5D" w:rsidRDefault="00245B5D" w:rsidP="0088411F">
      <w:pPr>
        <w:ind w:right="78"/>
        <w:jc w:val="center"/>
        <w:rPr>
          <w:rFonts w:asciiTheme="minorHAnsi" w:hAnsiTheme="minorHAnsi" w:cstheme="minorHAnsi"/>
          <w:b/>
          <w:bCs/>
          <w:color w:val="000000" w:themeColor="text1"/>
          <w:sz w:val="21"/>
          <w:szCs w:val="21"/>
        </w:rPr>
      </w:pPr>
    </w:p>
    <w:p w14:paraId="081819DD" w14:textId="77777777" w:rsidR="00245B5D" w:rsidRDefault="00245B5D" w:rsidP="0088411F">
      <w:pPr>
        <w:ind w:right="78"/>
        <w:jc w:val="center"/>
        <w:rPr>
          <w:rFonts w:ascii="Calibri" w:hAnsi="Calibri" w:cs="Calibri"/>
          <w:b/>
          <w:bCs/>
          <w:color w:val="000000" w:themeColor="text1"/>
          <w:sz w:val="21"/>
          <w:szCs w:val="21"/>
        </w:rPr>
      </w:pPr>
    </w:p>
    <w:p w14:paraId="5C2C476D" w14:textId="77777777" w:rsidR="00860371" w:rsidRDefault="00860371" w:rsidP="0088411F">
      <w:pPr>
        <w:ind w:right="78"/>
        <w:jc w:val="center"/>
        <w:rPr>
          <w:rFonts w:ascii="Calibri" w:hAnsi="Calibri" w:cs="Calibri"/>
          <w:b/>
          <w:bCs/>
          <w:color w:val="000000" w:themeColor="text1"/>
          <w:sz w:val="21"/>
          <w:szCs w:val="21"/>
        </w:rPr>
      </w:pPr>
    </w:p>
    <w:p w14:paraId="115218A5" w14:textId="6B2F085A" w:rsidR="00860371" w:rsidRDefault="004432C5" w:rsidP="00FE32E8">
      <w:pPr>
        <w:jc w:val="center"/>
      </w:pPr>
      <w:r w:rsidRPr="004432C5">
        <w:rPr>
          <w:noProof/>
        </w:rPr>
        <w:drawing>
          <wp:inline distT="0" distB="0" distL="0" distR="0" wp14:anchorId="066056AA" wp14:editId="440413CB">
            <wp:extent cx="3329880" cy="4714875"/>
            <wp:effectExtent l="0" t="0" r="0" b="0"/>
            <wp:docPr id="7" name="Picture 7" descr="A picture containing candle, indoor, church,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andle, indoor, church, wall&#10;&#10;Description automatically generated"/>
                    <pic:cNvPicPr/>
                  </pic:nvPicPr>
                  <pic:blipFill>
                    <a:blip r:embed="rId6"/>
                    <a:stretch>
                      <a:fillRect/>
                    </a:stretch>
                  </pic:blipFill>
                  <pic:spPr>
                    <a:xfrm>
                      <a:off x="0" y="0"/>
                      <a:ext cx="3334410" cy="4721289"/>
                    </a:xfrm>
                    <a:prstGeom prst="rect">
                      <a:avLst/>
                    </a:prstGeom>
                  </pic:spPr>
                </pic:pic>
              </a:graphicData>
            </a:graphic>
          </wp:inline>
        </w:drawing>
      </w:r>
    </w:p>
    <w:p w14:paraId="3C22BFD6" w14:textId="1C264EF5" w:rsidR="00E9088F" w:rsidRDefault="00E9088F" w:rsidP="0088411F">
      <w:pPr>
        <w:ind w:right="78"/>
        <w:jc w:val="center"/>
        <w:rPr>
          <w:rFonts w:ascii="Calibri" w:hAnsi="Calibri" w:cs="Calibri"/>
          <w:b/>
          <w:bCs/>
          <w:color w:val="000000" w:themeColor="text1"/>
          <w:sz w:val="21"/>
          <w:szCs w:val="21"/>
        </w:rPr>
      </w:pPr>
    </w:p>
    <w:p w14:paraId="0C62B1BA" w14:textId="77777777" w:rsidR="00D621BF" w:rsidRDefault="00D621BF" w:rsidP="00D621BF">
      <w:pPr>
        <w:jc w:val="center"/>
        <w:rPr>
          <w:rFonts w:asciiTheme="minorHAnsi" w:hAnsiTheme="minorHAnsi" w:cstheme="minorHAnsi"/>
          <w:color w:val="333333"/>
          <w:sz w:val="20"/>
          <w:szCs w:val="20"/>
          <w:shd w:val="clear" w:color="auto" w:fill="FFFFFF"/>
        </w:rPr>
      </w:pPr>
      <w:r w:rsidRPr="00D621BF">
        <w:rPr>
          <w:rFonts w:asciiTheme="minorHAnsi" w:hAnsiTheme="minorHAnsi" w:cstheme="minorHAnsi"/>
          <w:color w:val="333333"/>
          <w:sz w:val="20"/>
          <w:szCs w:val="20"/>
          <w:shd w:val="clear" w:color="auto" w:fill="FFFFFF"/>
        </w:rPr>
        <w:t>The Sovereign’s Standard of The Blues and Royals laid up in the Chapel</w:t>
      </w:r>
    </w:p>
    <w:p w14:paraId="19139F2D" w14:textId="1AF13C29" w:rsidR="00D621BF" w:rsidRPr="00D621BF" w:rsidRDefault="00D621BF" w:rsidP="00D621BF">
      <w:pPr>
        <w:jc w:val="center"/>
        <w:rPr>
          <w:rFonts w:asciiTheme="minorHAnsi" w:hAnsiTheme="minorHAnsi" w:cstheme="minorHAnsi"/>
          <w:sz w:val="20"/>
          <w:szCs w:val="20"/>
        </w:rPr>
      </w:pPr>
      <w:r>
        <w:rPr>
          <w:rFonts w:asciiTheme="minorHAnsi" w:hAnsiTheme="minorHAnsi" w:cstheme="minorHAnsi"/>
          <w:color w:val="333333"/>
          <w:sz w:val="20"/>
          <w:szCs w:val="20"/>
          <w:shd w:val="clear" w:color="auto" w:fill="FFFFFF"/>
        </w:rPr>
        <w:t xml:space="preserve">October 2015 </w:t>
      </w:r>
      <w:r w:rsidRPr="00D621BF">
        <w:rPr>
          <w:rFonts w:asciiTheme="minorHAnsi" w:hAnsiTheme="minorHAnsi" w:cstheme="minorHAnsi"/>
          <w:color w:val="333333"/>
          <w:sz w:val="20"/>
          <w:szCs w:val="20"/>
          <w:shd w:val="clear" w:color="auto" w:fill="FFFFFF"/>
        </w:rPr>
        <w:t>(Photos:</w:t>
      </w:r>
      <w:r>
        <w:rPr>
          <w:rFonts w:asciiTheme="minorHAnsi" w:hAnsiTheme="minorHAnsi" w:cstheme="minorHAnsi"/>
          <w:color w:val="333333"/>
          <w:sz w:val="20"/>
          <w:szCs w:val="20"/>
          <w:shd w:val="clear" w:color="auto" w:fill="FFFFFF"/>
        </w:rPr>
        <w:t xml:space="preserve"> </w:t>
      </w:r>
      <w:r w:rsidRPr="00D621BF">
        <w:rPr>
          <w:rFonts w:asciiTheme="minorHAnsi" w:hAnsiTheme="minorHAnsi" w:cstheme="minorHAnsi"/>
          <w:color w:val="333333"/>
          <w:sz w:val="20"/>
          <w:szCs w:val="20"/>
          <w:shd w:val="clear" w:color="auto" w:fill="FFFFFF"/>
        </w:rPr>
        <w:t>Jon Davey Photography)</w:t>
      </w:r>
    </w:p>
    <w:p w14:paraId="04AFDB28" w14:textId="730CF284" w:rsidR="00E9088F" w:rsidRDefault="00E9088F" w:rsidP="0088411F">
      <w:pPr>
        <w:ind w:right="78"/>
        <w:jc w:val="center"/>
        <w:rPr>
          <w:rFonts w:asciiTheme="minorHAnsi" w:hAnsiTheme="minorHAnsi" w:cstheme="minorHAnsi"/>
          <w:b/>
          <w:bCs/>
          <w:sz w:val="21"/>
          <w:szCs w:val="21"/>
        </w:rPr>
      </w:pPr>
    </w:p>
    <w:p w14:paraId="52C099BA" w14:textId="41D66470" w:rsidR="00EF46E9" w:rsidRDefault="00EF46E9" w:rsidP="0088411F">
      <w:pPr>
        <w:ind w:right="78"/>
        <w:jc w:val="center"/>
        <w:rPr>
          <w:rFonts w:asciiTheme="minorHAnsi" w:hAnsiTheme="minorHAnsi" w:cstheme="minorHAnsi"/>
          <w:b/>
          <w:bCs/>
          <w:sz w:val="21"/>
          <w:szCs w:val="21"/>
        </w:rPr>
      </w:pPr>
    </w:p>
    <w:p w14:paraId="58D7FDCB" w14:textId="71303E2B" w:rsidR="00EF46E9" w:rsidRDefault="00EF46E9" w:rsidP="0088411F">
      <w:pPr>
        <w:ind w:right="78"/>
        <w:jc w:val="center"/>
        <w:rPr>
          <w:rFonts w:asciiTheme="minorHAnsi" w:hAnsiTheme="minorHAnsi" w:cstheme="minorHAnsi"/>
          <w:b/>
          <w:bCs/>
          <w:sz w:val="21"/>
          <w:szCs w:val="21"/>
        </w:rPr>
      </w:pPr>
    </w:p>
    <w:p w14:paraId="219DBD87" w14:textId="38947D5F" w:rsidR="00E9088F" w:rsidRDefault="00E9088F" w:rsidP="0028336D">
      <w:pPr>
        <w:ind w:right="78"/>
        <w:rPr>
          <w:rFonts w:ascii="Calibri" w:hAnsi="Calibri" w:cs="Calibri"/>
          <w:b/>
          <w:bCs/>
          <w:color w:val="000000" w:themeColor="text1"/>
          <w:sz w:val="21"/>
          <w:szCs w:val="21"/>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7116"/>
        <w:gridCol w:w="1048"/>
      </w:tblGrid>
      <w:tr w:rsidR="0028336D" w14:paraId="47859981" w14:textId="77777777" w:rsidTr="00006657">
        <w:tc>
          <w:tcPr>
            <w:tcW w:w="993" w:type="dxa"/>
          </w:tcPr>
          <w:p w14:paraId="1ADBA50C" w14:textId="77777777" w:rsidR="0028336D" w:rsidRDefault="0028336D" w:rsidP="00006657">
            <w:pPr>
              <w:pStyle w:val="Footer"/>
            </w:pPr>
          </w:p>
        </w:tc>
        <w:tc>
          <w:tcPr>
            <w:tcW w:w="7116" w:type="dxa"/>
          </w:tcPr>
          <w:p w14:paraId="77578A75" w14:textId="77777777" w:rsidR="0028336D" w:rsidRDefault="0028336D" w:rsidP="00006657">
            <w:pPr>
              <w:pStyle w:val="Footer"/>
              <w:jc w:val="center"/>
            </w:pPr>
            <w:r w:rsidRPr="009E1542">
              <w:rPr>
                <w:rFonts w:ascii="Calibri" w:hAnsi="Calibri" w:cs="Calibri"/>
                <w:b/>
                <w:bCs/>
                <w:color w:val="000000" w:themeColor="text1"/>
                <w:sz w:val="16"/>
                <w:szCs w:val="16"/>
                <w:bdr w:val="single" w:sz="24" w:space="0" w:color="auto"/>
              </w:rPr>
              <w:fldChar w:fldCharType="begin"/>
            </w:r>
            <w:r w:rsidRPr="009E1542">
              <w:rPr>
                <w:rFonts w:ascii="Calibri" w:hAnsi="Calibri" w:cs="Calibri"/>
                <w:b/>
                <w:bCs/>
                <w:color w:val="000000" w:themeColor="text1"/>
                <w:sz w:val="16"/>
                <w:szCs w:val="16"/>
                <w:bdr w:val="single" w:sz="24" w:space="0" w:color="auto"/>
              </w:rPr>
              <w:instrText xml:space="preserve"> INCLUDEPICTURE "http://www.robinchapel.org.uk/images/title_strip.jpg" \* MERGEFORMATINET </w:instrText>
            </w:r>
            <w:r w:rsidRPr="009E1542">
              <w:rPr>
                <w:rFonts w:ascii="Calibri" w:hAnsi="Calibri" w:cs="Calibri"/>
                <w:b/>
                <w:bCs/>
                <w:color w:val="000000" w:themeColor="text1"/>
                <w:sz w:val="16"/>
                <w:szCs w:val="16"/>
                <w:bdr w:val="single" w:sz="24" w:space="0" w:color="auto"/>
              </w:rPr>
              <w:fldChar w:fldCharType="separate"/>
            </w:r>
            <w:r w:rsidRPr="009E1542">
              <w:rPr>
                <w:rFonts w:ascii="Calibri" w:hAnsi="Calibri" w:cs="Calibri"/>
                <w:b/>
                <w:bCs/>
                <w:noProof/>
                <w:color w:val="000000" w:themeColor="text1"/>
                <w:sz w:val="16"/>
                <w:szCs w:val="16"/>
                <w:bdr w:val="single" w:sz="24" w:space="0" w:color="auto"/>
              </w:rPr>
              <w:drawing>
                <wp:inline distT="0" distB="0" distL="0" distR="0" wp14:anchorId="29E5FCCA" wp14:editId="771F9471">
                  <wp:extent cx="3924886" cy="611944"/>
                  <wp:effectExtent l="0" t="0" r="0" b="0"/>
                  <wp:docPr id="1874637375" name="Picture 1874637375" descr="robin chap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obin chapel"/>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6107" cy="676059"/>
                          </a:xfrm>
                          <a:prstGeom prst="rect">
                            <a:avLst/>
                          </a:prstGeom>
                          <a:noFill/>
                          <a:ln>
                            <a:noFill/>
                          </a:ln>
                        </pic:spPr>
                      </pic:pic>
                    </a:graphicData>
                  </a:graphic>
                </wp:inline>
              </w:drawing>
            </w:r>
            <w:r w:rsidRPr="009E1542">
              <w:rPr>
                <w:rFonts w:ascii="Calibri" w:hAnsi="Calibri" w:cs="Calibri"/>
                <w:b/>
                <w:bCs/>
                <w:color w:val="000000" w:themeColor="text1"/>
                <w:sz w:val="16"/>
                <w:szCs w:val="16"/>
                <w:bdr w:val="single" w:sz="24" w:space="0" w:color="auto"/>
              </w:rPr>
              <w:fldChar w:fldCharType="end"/>
            </w:r>
          </w:p>
        </w:tc>
        <w:tc>
          <w:tcPr>
            <w:tcW w:w="1048" w:type="dxa"/>
          </w:tcPr>
          <w:p w14:paraId="7467A72F" w14:textId="77777777" w:rsidR="0028336D" w:rsidRDefault="0028336D" w:rsidP="00006657">
            <w:pPr>
              <w:pStyle w:val="Footer"/>
              <w:jc w:val="center"/>
            </w:pPr>
          </w:p>
        </w:tc>
      </w:tr>
    </w:tbl>
    <w:p w14:paraId="6B5EC533" w14:textId="77777777" w:rsidR="0028336D" w:rsidRPr="00B37B28" w:rsidRDefault="0028336D" w:rsidP="0028336D">
      <w:pPr>
        <w:jc w:val="center"/>
        <w:rPr>
          <w:rFonts w:ascii="Calibri" w:hAnsi="Calibri" w:cs="Calibri"/>
          <w:b/>
          <w:bCs/>
          <w:i/>
          <w:iCs/>
          <w:sz w:val="21"/>
          <w:szCs w:val="21"/>
        </w:rPr>
      </w:pPr>
      <w:r w:rsidRPr="00B37B28">
        <w:rPr>
          <w:rFonts w:ascii="Calibri" w:hAnsi="Calibri" w:cs="Calibri"/>
          <w:b/>
          <w:bCs/>
          <w:i/>
          <w:iCs/>
          <w:sz w:val="21"/>
          <w:szCs w:val="21"/>
        </w:rPr>
        <w:t>‘Service, Sacrifice, Remembrance, Reconciliation’</w:t>
      </w:r>
    </w:p>
    <w:p w14:paraId="2DC01F7A" w14:textId="77777777" w:rsidR="0028336D" w:rsidRDefault="0028336D" w:rsidP="0028336D">
      <w:pPr>
        <w:jc w:val="center"/>
        <w:rPr>
          <w:rFonts w:asciiTheme="minorHAnsi" w:hAnsiTheme="minorHAnsi" w:cstheme="minorHAnsi"/>
          <w:b/>
          <w:bCs/>
          <w:color w:val="000000" w:themeColor="text1"/>
        </w:rPr>
      </w:pPr>
    </w:p>
    <w:p w14:paraId="1E5626B3" w14:textId="77777777" w:rsidR="0028336D" w:rsidRPr="00A058C5" w:rsidRDefault="0028336D" w:rsidP="0028336D">
      <w:pPr>
        <w:jc w:val="center"/>
        <w:rPr>
          <w:rFonts w:asciiTheme="minorHAnsi" w:hAnsiTheme="minorHAnsi" w:cstheme="minorHAnsi"/>
          <w:sz w:val="21"/>
          <w:szCs w:val="21"/>
        </w:rPr>
      </w:pPr>
    </w:p>
    <w:p w14:paraId="6A1756C0" w14:textId="77777777" w:rsidR="0028336D" w:rsidRPr="00A058C5" w:rsidRDefault="0028336D" w:rsidP="0028336D">
      <w:pPr>
        <w:jc w:val="center"/>
        <w:rPr>
          <w:rFonts w:asciiTheme="minorHAnsi" w:hAnsiTheme="minorHAnsi" w:cstheme="minorHAnsi"/>
          <w:b/>
          <w:bCs/>
          <w:sz w:val="21"/>
          <w:szCs w:val="21"/>
        </w:rPr>
      </w:pPr>
      <w:r w:rsidRPr="00A058C5">
        <w:rPr>
          <w:rFonts w:asciiTheme="minorHAnsi" w:hAnsiTheme="minorHAnsi" w:cstheme="minorHAnsi"/>
          <w:b/>
          <w:bCs/>
          <w:sz w:val="21"/>
          <w:szCs w:val="21"/>
        </w:rPr>
        <w:t>Honorary Patron of the Thistle Trust and Robin Chapel</w:t>
      </w:r>
    </w:p>
    <w:p w14:paraId="1C67E6A8" w14:textId="77777777" w:rsidR="0028336D" w:rsidRPr="00A058C5" w:rsidRDefault="0028336D" w:rsidP="0028336D">
      <w:pPr>
        <w:jc w:val="center"/>
        <w:rPr>
          <w:rFonts w:asciiTheme="minorHAnsi" w:hAnsiTheme="minorHAnsi" w:cstheme="minorHAnsi"/>
          <w:sz w:val="21"/>
          <w:szCs w:val="21"/>
        </w:rPr>
      </w:pPr>
      <w:r w:rsidRPr="00A058C5">
        <w:rPr>
          <w:rFonts w:asciiTheme="minorHAnsi" w:hAnsiTheme="minorHAnsi" w:cstheme="minorHAnsi"/>
          <w:sz w:val="21"/>
          <w:szCs w:val="21"/>
        </w:rPr>
        <w:t>Sir Iain Torrance, KCVO, Kt, TD, FRSE</w:t>
      </w:r>
    </w:p>
    <w:p w14:paraId="59088BE1" w14:textId="77777777" w:rsidR="0028336D" w:rsidRPr="00A058C5" w:rsidRDefault="0028336D" w:rsidP="0028336D">
      <w:pPr>
        <w:jc w:val="center"/>
        <w:rPr>
          <w:rFonts w:asciiTheme="minorHAnsi" w:hAnsiTheme="minorHAnsi" w:cstheme="minorHAnsi"/>
          <w:sz w:val="21"/>
          <w:szCs w:val="21"/>
        </w:rPr>
      </w:pPr>
    </w:p>
    <w:p w14:paraId="37EB1034" w14:textId="77777777" w:rsidR="0028336D" w:rsidRPr="00A058C5" w:rsidRDefault="0028336D" w:rsidP="0028336D">
      <w:pPr>
        <w:jc w:val="center"/>
        <w:rPr>
          <w:rFonts w:asciiTheme="minorHAnsi" w:hAnsiTheme="minorHAnsi" w:cstheme="minorHAnsi"/>
          <w:b/>
          <w:bCs/>
          <w:sz w:val="21"/>
          <w:szCs w:val="21"/>
        </w:rPr>
      </w:pPr>
      <w:r w:rsidRPr="00A058C5">
        <w:rPr>
          <w:rFonts w:asciiTheme="minorHAnsi" w:hAnsiTheme="minorHAnsi" w:cstheme="minorHAnsi"/>
          <w:b/>
          <w:bCs/>
          <w:sz w:val="21"/>
          <w:szCs w:val="21"/>
        </w:rPr>
        <w:t>The Trustees of The Thistle Trust</w:t>
      </w:r>
    </w:p>
    <w:p w14:paraId="4FD97015" w14:textId="77777777" w:rsidR="0028336D" w:rsidRPr="00AC5408" w:rsidRDefault="0028336D" w:rsidP="0028336D">
      <w:pPr>
        <w:jc w:val="center"/>
        <w:rPr>
          <w:rFonts w:asciiTheme="minorHAnsi" w:hAnsiTheme="minorHAnsi" w:cstheme="minorHAnsi"/>
          <w:sz w:val="21"/>
          <w:szCs w:val="21"/>
        </w:rPr>
      </w:pPr>
      <w:r w:rsidRPr="00A058C5">
        <w:rPr>
          <w:rFonts w:asciiTheme="minorHAnsi" w:hAnsiTheme="minorHAnsi" w:cstheme="minorHAnsi"/>
          <w:sz w:val="21"/>
          <w:szCs w:val="21"/>
        </w:rPr>
        <w:t>The Honourable Charles Younger [Chairman],</w:t>
      </w:r>
      <w:r w:rsidRPr="00A058C5">
        <w:rPr>
          <w:rFonts w:asciiTheme="minorHAnsi" w:hAnsiTheme="minorHAnsi" w:cstheme="minorHAnsi"/>
          <w:sz w:val="21"/>
          <w:szCs w:val="21"/>
        </w:rPr>
        <w:br/>
      </w:r>
      <w:r w:rsidRPr="00AC5408">
        <w:rPr>
          <w:rFonts w:asciiTheme="minorHAnsi" w:hAnsiTheme="minorHAnsi" w:cstheme="minorHAnsi"/>
          <w:sz w:val="21"/>
          <w:szCs w:val="21"/>
        </w:rPr>
        <w:t>Maj J M K Erskine, MBE, Professor Herbert Kerrigan, KC, Julian Tudsbery,</w:t>
      </w:r>
      <w:r w:rsidRPr="00AC5408">
        <w:rPr>
          <w:rFonts w:asciiTheme="minorHAnsi" w:hAnsiTheme="minorHAnsi" w:cstheme="minorHAnsi"/>
          <w:sz w:val="21"/>
          <w:szCs w:val="21"/>
        </w:rPr>
        <w:br/>
        <w:t>Lt Col Neil Morrison, OBE, JP, Lady Elvidge, CBE, JP, Carolyn Brodie Mackay, Colin Burnett</w:t>
      </w:r>
    </w:p>
    <w:p w14:paraId="63ADC39F" w14:textId="77777777" w:rsidR="0028336D" w:rsidRPr="00AC5408" w:rsidRDefault="0028336D" w:rsidP="0028336D">
      <w:pPr>
        <w:jc w:val="center"/>
        <w:rPr>
          <w:rFonts w:asciiTheme="minorHAnsi" w:hAnsiTheme="minorHAnsi" w:cstheme="minorHAnsi"/>
          <w:sz w:val="21"/>
          <w:szCs w:val="21"/>
        </w:rPr>
      </w:pPr>
      <w:r w:rsidRPr="00AC5408">
        <w:rPr>
          <w:rFonts w:asciiTheme="minorHAnsi" w:hAnsiTheme="minorHAnsi" w:cstheme="minorHAnsi"/>
          <w:sz w:val="21"/>
          <w:szCs w:val="21"/>
        </w:rPr>
        <w:t>David Smith and Susanna Hamilton</w:t>
      </w:r>
    </w:p>
    <w:p w14:paraId="1C369D7B" w14:textId="77777777" w:rsidR="0028336D" w:rsidRPr="00AC5408" w:rsidRDefault="0028336D" w:rsidP="0028336D">
      <w:pPr>
        <w:jc w:val="center"/>
        <w:rPr>
          <w:rFonts w:asciiTheme="minorHAnsi" w:hAnsiTheme="minorHAnsi" w:cstheme="minorHAnsi"/>
          <w:i/>
          <w:iCs/>
          <w:sz w:val="21"/>
          <w:szCs w:val="21"/>
        </w:rPr>
      </w:pPr>
      <w:r w:rsidRPr="00AC5408">
        <w:rPr>
          <w:rFonts w:asciiTheme="minorHAnsi" w:hAnsiTheme="minorHAnsi" w:cstheme="minorHAnsi"/>
          <w:i/>
          <w:iCs/>
          <w:sz w:val="21"/>
          <w:szCs w:val="21"/>
        </w:rPr>
        <w:t>The Thistle Trust - Scottish Charities Number SC003834</w:t>
      </w:r>
    </w:p>
    <w:p w14:paraId="3E845F04" w14:textId="77777777" w:rsidR="0028336D" w:rsidRDefault="0028336D" w:rsidP="0028336D">
      <w:pPr>
        <w:rPr>
          <w:rFonts w:asciiTheme="minorHAnsi" w:hAnsiTheme="minorHAnsi" w:cstheme="minorHAnsi"/>
          <w:b/>
          <w:bCs/>
          <w:color w:val="000000" w:themeColor="text1"/>
        </w:rPr>
      </w:pPr>
    </w:p>
    <w:p w14:paraId="10555342" w14:textId="77777777" w:rsidR="0028336D" w:rsidRPr="000325A9" w:rsidRDefault="0028336D" w:rsidP="0028336D">
      <w:pPr>
        <w:ind w:right="78"/>
        <w:jc w:val="center"/>
        <w:rPr>
          <w:rFonts w:ascii="Calibri" w:hAnsi="Calibri" w:cs="Calibri"/>
          <w:b/>
          <w:bCs/>
          <w:color w:val="000000" w:themeColor="text1"/>
          <w:sz w:val="21"/>
          <w:szCs w:val="21"/>
        </w:rPr>
      </w:pPr>
      <w:r w:rsidRPr="000325A9">
        <w:rPr>
          <w:rFonts w:ascii="Calibri" w:hAnsi="Calibri" w:cs="Calibri"/>
          <w:b/>
          <w:bCs/>
          <w:color w:val="000000" w:themeColor="text1"/>
          <w:sz w:val="21"/>
          <w:szCs w:val="21"/>
        </w:rPr>
        <w:t>Chaplain</w:t>
      </w:r>
    </w:p>
    <w:p w14:paraId="3467C6C5" w14:textId="77777777" w:rsidR="0028336D" w:rsidRPr="000325A9" w:rsidRDefault="0028336D" w:rsidP="0028336D">
      <w:pPr>
        <w:ind w:right="78"/>
        <w:jc w:val="center"/>
        <w:rPr>
          <w:rFonts w:ascii="Calibri" w:hAnsi="Calibri" w:cs="Calibri"/>
          <w:b/>
          <w:bCs/>
          <w:color w:val="000000" w:themeColor="text1"/>
          <w:sz w:val="21"/>
          <w:szCs w:val="21"/>
        </w:rPr>
      </w:pPr>
      <w:r w:rsidRPr="000325A9">
        <w:rPr>
          <w:rFonts w:ascii="Calibri" w:hAnsi="Calibri" w:cs="Calibri"/>
          <w:b/>
          <w:bCs/>
          <w:color w:val="000000" w:themeColor="text1"/>
          <w:sz w:val="21"/>
          <w:szCs w:val="21"/>
        </w:rPr>
        <w:t>The Rev’d Dr Iain C Barclay, MBE, TD, FRSA</w:t>
      </w:r>
    </w:p>
    <w:p w14:paraId="0C414B76" w14:textId="77777777" w:rsidR="0028336D" w:rsidRPr="000325A9" w:rsidRDefault="0028336D" w:rsidP="0028336D">
      <w:pPr>
        <w:ind w:right="78"/>
        <w:jc w:val="center"/>
        <w:rPr>
          <w:rFonts w:ascii="Calibri" w:hAnsi="Calibri" w:cs="Calibri"/>
          <w:i/>
          <w:iCs/>
          <w:color w:val="000000" w:themeColor="text1"/>
          <w:sz w:val="21"/>
          <w:szCs w:val="21"/>
        </w:rPr>
      </w:pPr>
      <w:r w:rsidRPr="000325A9">
        <w:rPr>
          <w:rFonts w:ascii="Calibri" w:hAnsi="Calibri" w:cs="Calibri"/>
          <w:i/>
          <w:iCs/>
          <w:color w:val="000000" w:themeColor="text1"/>
          <w:sz w:val="21"/>
          <w:szCs w:val="21"/>
        </w:rPr>
        <w:t>Minister of the Church of Scotland</w:t>
      </w:r>
    </w:p>
    <w:p w14:paraId="3FF8A3D1" w14:textId="77777777" w:rsidR="0028336D" w:rsidRDefault="0028336D" w:rsidP="0028336D">
      <w:pPr>
        <w:ind w:right="78"/>
        <w:jc w:val="center"/>
        <w:rPr>
          <w:rFonts w:ascii="Calibri" w:hAnsi="Calibri" w:cs="Calibri"/>
          <w:color w:val="000000" w:themeColor="text1"/>
          <w:sz w:val="21"/>
          <w:szCs w:val="21"/>
        </w:rPr>
      </w:pPr>
      <w:r w:rsidRPr="000325A9">
        <w:rPr>
          <w:rFonts w:ascii="Calibri" w:hAnsi="Calibri" w:cs="Calibri"/>
          <w:color w:val="000000" w:themeColor="text1"/>
          <w:sz w:val="21"/>
          <w:szCs w:val="21"/>
        </w:rPr>
        <w:t xml:space="preserve">email - </w:t>
      </w:r>
      <w:hyperlink r:id="rId8" w:history="1">
        <w:r w:rsidRPr="00CF5350">
          <w:rPr>
            <w:rStyle w:val="Hyperlink"/>
            <w:rFonts w:ascii="Calibri" w:hAnsi="Calibri" w:cs="Calibri"/>
            <w:sz w:val="21"/>
            <w:szCs w:val="21"/>
          </w:rPr>
          <w:t>chaplain@robinchapel.org.uk</w:t>
        </w:r>
      </w:hyperlink>
    </w:p>
    <w:p w14:paraId="1B61C1D2" w14:textId="77777777" w:rsidR="0028336D" w:rsidRDefault="0028336D" w:rsidP="0028336D">
      <w:pPr>
        <w:rPr>
          <w:rFonts w:asciiTheme="minorHAnsi" w:hAnsiTheme="minorHAnsi" w:cstheme="minorHAnsi"/>
          <w:b/>
          <w:bCs/>
          <w:color w:val="000000" w:themeColor="text1"/>
        </w:rPr>
      </w:pPr>
    </w:p>
    <w:p w14:paraId="773DF22B" w14:textId="77777777" w:rsidR="0028336D" w:rsidRPr="00312AAF" w:rsidRDefault="0028336D" w:rsidP="0028336D">
      <w:pPr>
        <w:jc w:val="center"/>
        <w:rPr>
          <w:rFonts w:asciiTheme="minorHAnsi" w:hAnsiTheme="minorHAnsi" w:cstheme="minorHAnsi"/>
          <w:b/>
          <w:bCs/>
          <w:i/>
          <w:iCs/>
          <w:color w:val="000000" w:themeColor="text1"/>
          <w:sz w:val="21"/>
          <w:szCs w:val="21"/>
        </w:rPr>
      </w:pPr>
      <w:r w:rsidRPr="00312AAF">
        <w:rPr>
          <w:rFonts w:asciiTheme="minorHAnsi" w:hAnsiTheme="minorHAnsi" w:cstheme="minorHAnsi"/>
          <w:b/>
          <w:bCs/>
          <w:i/>
          <w:iCs/>
          <w:color w:val="000000" w:themeColor="text1"/>
          <w:sz w:val="21"/>
          <w:szCs w:val="21"/>
        </w:rPr>
        <w:t xml:space="preserve">The </w:t>
      </w:r>
      <w:r>
        <w:rPr>
          <w:rFonts w:asciiTheme="minorHAnsi" w:hAnsiTheme="minorHAnsi" w:cstheme="minorHAnsi"/>
          <w:b/>
          <w:bCs/>
          <w:i/>
          <w:iCs/>
          <w:color w:val="000000" w:themeColor="text1"/>
          <w:sz w:val="21"/>
          <w:szCs w:val="21"/>
        </w:rPr>
        <w:t>Service will be Celebrated in the Original Order (1953)</w:t>
      </w:r>
    </w:p>
    <w:p w14:paraId="1E805409" w14:textId="77777777" w:rsidR="0028336D" w:rsidRPr="00312AAF" w:rsidRDefault="0028336D" w:rsidP="0028336D">
      <w:pPr>
        <w:jc w:val="center"/>
        <w:rPr>
          <w:rFonts w:asciiTheme="minorHAnsi" w:hAnsiTheme="minorHAnsi" w:cstheme="minorHAnsi"/>
          <w:b/>
          <w:bCs/>
          <w:i/>
          <w:iCs/>
          <w:color w:val="000000" w:themeColor="text1"/>
          <w:sz w:val="21"/>
          <w:szCs w:val="21"/>
        </w:rPr>
      </w:pPr>
      <w:r w:rsidRPr="00312AAF">
        <w:rPr>
          <w:rFonts w:asciiTheme="minorHAnsi" w:hAnsiTheme="minorHAnsi" w:cstheme="minorHAnsi"/>
          <w:b/>
          <w:bCs/>
          <w:i/>
          <w:iCs/>
          <w:color w:val="000000" w:themeColor="text1"/>
          <w:sz w:val="21"/>
          <w:szCs w:val="21"/>
        </w:rPr>
        <w:t xml:space="preserve">on The </w:t>
      </w:r>
      <w:r>
        <w:rPr>
          <w:rFonts w:asciiTheme="minorHAnsi" w:hAnsiTheme="minorHAnsi" w:cstheme="minorHAnsi"/>
          <w:b/>
          <w:bCs/>
          <w:i/>
          <w:iCs/>
          <w:sz w:val="21"/>
          <w:szCs w:val="21"/>
        </w:rPr>
        <w:t>Twelfth</w:t>
      </w:r>
      <w:r w:rsidRPr="00312AAF">
        <w:rPr>
          <w:rFonts w:asciiTheme="minorHAnsi" w:hAnsiTheme="minorHAnsi" w:cstheme="minorHAnsi"/>
          <w:b/>
          <w:bCs/>
          <w:i/>
          <w:iCs/>
          <w:sz w:val="21"/>
          <w:szCs w:val="21"/>
        </w:rPr>
        <w:t xml:space="preserve"> </w:t>
      </w:r>
      <w:r w:rsidRPr="00312AAF">
        <w:rPr>
          <w:rFonts w:asciiTheme="minorHAnsi" w:hAnsiTheme="minorHAnsi" w:cstheme="minorHAnsi"/>
          <w:b/>
          <w:bCs/>
          <w:i/>
          <w:iCs/>
          <w:color w:val="000000" w:themeColor="text1"/>
          <w:sz w:val="21"/>
          <w:szCs w:val="21"/>
        </w:rPr>
        <w:t>Sunday in the Season of Trinity</w:t>
      </w:r>
    </w:p>
    <w:p w14:paraId="3C248CD9" w14:textId="77777777" w:rsidR="0028336D" w:rsidRDefault="0028336D" w:rsidP="0028336D">
      <w:pPr>
        <w:jc w:val="center"/>
        <w:rPr>
          <w:rFonts w:asciiTheme="minorHAnsi" w:hAnsiTheme="minorHAnsi" w:cstheme="minorHAnsi"/>
          <w:b/>
          <w:bCs/>
          <w:i/>
          <w:iCs/>
          <w:color w:val="000000" w:themeColor="text1"/>
          <w:sz w:val="21"/>
          <w:szCs w:val="21"/>
        </w:rPr>
      </w:pPr>
      <w:r w:rsidRPr="00312AAF">
        <w:rPr>
          <w:rFonts w:asciiTheme="minorHAnsi" w:hAnsiTheme="minorHAnsi" w:cstheme="minorHAnsi"/>
          <w:b/>
          <w:bCs/>
          <w:i/>
          <w:iCs/>
          <w:sz w:val="21"/>
          <w:szCs w:val="21"/>
        </w:rPr>
        <w:t>Commemorating th</w:t>
      </w:r>
      <w:r>
        <w:rPr>
          <w:rFonts w:asciiTheme="minorHAnsi" w:hAnsiTheme="minorHAnsi" w:cstheme="minorHAnsi"/>
          <w:b/>
          <w:bCs/>
          <w:i/>
          <w:iCs/>
          <w:sz w:val="21"/>
          <w:szCs w:val="21"/>
        </w:rPr>
        <w:t>e 73</w:t>
      </w:r>
      <w:r w:rsidRPr="0028336D">
        <w:rPr>
          <w:rFonts w:asciiTheme="minorHAnsi" w:hAnsiTheme="minorHAnsi" w:cstheme="minorHAnsi"/>
          <w:b/>
          <w:bCs/>
          <w:i/>
          <w:iCs/>
          <w:sz w:val="21"/>
          <w:szCs w:val="21"/>
          <w:vertAlign w:val="superscript"/>
        </w:rPr>
        <w:t>rd</w:t>
      </w:r>
      <w:r w:rsidRPr="00525949">
        <w:rPr>
          <w:rFonts w:asciiTheme="minorHAnsi" w:hAnsiTheme="minorHAnsi" w:cstheme="minorHAnsi"/>
          <w:b/>
          <w:bCs/>
          <w:i/>
          <w:iCs/>
          <w:color w:val="000000" w:themeColor="text1"/>
          <w:sz w:val="21"/>
          <w:szCs w:val="21"/>
          <w:vertAlign w:val="superscript"/>
        </w:rPr>
        <w:t>t</w:t>
      </w:r>
      <w:r>
        <w:rPr>
          <w:rFonts w:asciiTheme="minorHAnsi" w:hAnsiTheme="minorHAnsi" w:cstheme="minorHAnsi"/>
          <w:b/>
          <w:bCs/>
          <w:i/>
          <w:iCs/>
          <w:color w:val="000000" w:themeColor="text1"/>
          <w:sz w:val="21"/>
          <w:szCs w:val="21"/>
        </w:rPr>
        <w:t xml:space="preserve"> </w:t>
      </w:r>
      <w:r w:rsidRPr="00312AAF">
        <w:rPr>
          <w:rFonts w:asciiTheme="minorHAnsi" w:hAnsiTheme="minorHAnsi" w:cstheme="minorHAnsi"/>
          <w:b/>
          <w:bCs/>
          <w:i/>
          <w:iCs/>
          <w:color w:val="000000" w:themeColor="text1"/>
          <w:sz w:val="21"/>
          <w:szCs w:val="21"/>
        </w:rPr>
        <w:t>Anniversary of the Dedication of the Robin Chapel</w:t>
      </w:r>
    </w:p>
    <w:p w14:paraId="613C47C8" w14:textId="77777777" w:rsidR="0028336D" w:rsidRPr="00312AAF" w:rsidRDefault="0028336D" w:rsidP="0028336D">
      <w:pPr>
        <w:jc w:val="center"/>
        <w:rPr>
          <w:rFonts w:asciiTheme="minorHAnsi" w:hAnsiTheme="minorHAnsi" w:cstheme="minorHAnsi"/>
          <w:b/>
          <w:bCs/>
          <w:i/>
          <w:iCs/>
          <w:sz w:val="21"/>
          <w:szCs w:val="21"/>
        </w:rPr>
      </w:pPr>
      <w:r>
        <w:rPr>
          <w:rFonts w:asciiTheme="minorHAnsi" w:hAnsiTheme="minorHAnsi" w:cstheme="minorHAnsi"/>
          <w:b/>
          <w:bCs/>
          <w:i/>
          <w:iCs/>
          <w:color w:val="000000" w:themeColor="text1"/>
          <w:sz w:val="21"/>
          <w:szCs w:val="21"/>
        </w:rPr>
        <w:t xml:space="preserve">which took place in the presence </w:t>
      </w:r>
      <w:r w:rsidRPr="00312AAF">
        <w:rPr>
          <w:rFonts w:asciiTheme="minorHAnsi" w:hAnsiTheme="minorHAnsi" w:cstheme="minorHAnsi"/>
          <w:b/>
          <w:bCs/>
          <w:i/>
          <w:iCs/>
          <w:color w:val="000000" w:themeColor="text1"/>
          <w:sz w:val="21"/>
          <w:szCs w:val="21"/>
        </w:rPr>
        <w:t xml:space="preserve">of </w:t>
      </w:r>
      <w:r w:rsidRPr="00312AAF">
        <w:rPr>
          <w:rFonts w:asciiTheme="minorHAnsi" w:hAnsiTheme="minorHAnsi" w:cstheme="minorHAnsi"/>
          <w:b/>
          <w:bCs/>
          <w:i/>
          <w:iCs/>
          <w:color w:val="000000"/>
          <w:sz w:val="21"/>
          <w:szCs w:val="21"/>
        </w:rPr>
        <w:t>Her Majesty Queen Elizabeth, The Queen Mother, accompanied by Her Royal Highness, The Princess Margaret.</w:t>
      </w:r>
    </w:p>
    <w:p w14:paraId="0C74A586" w14:textId="77777777" w:rsidR="0043150A" w:rsidRDefault="0043150A" w:rsidP="0028336D">
      <w:pPr>
        <w:ind w:right="78"/>
        <w:rPr>
          <w:rFonts w:ascii="Calibri" w:hAnsi="Calibri" w:cs="Calibri"/>
          <w:b/>
          <w:bCs/>
          <w:color w:val="000000" w:themeColor="text1"/>
          <w:sz w:val="16"/>
          <w:szCs w:val="16"/>
        </w:rPr>
      </w:pPr>
    </w:p>
    <w:p w14:paraId="1B300451" w14:textId="77777777" w:rsidR="00245B5D" w:rsidRDefault="00245B5D" w:rsidP="0028336D">
      <w:pPr>
        <w:ind w:right="78"/>
        <w:rPr>
          <w:rFonts w:ascii="Calibri" w:hAnsi="Calibri" w:cs="Calibri"/>
          <w:color w:val="000000" w:themeColor="text1"/>
          <w:sz w:val="21"/>
          <w:szCs w:val="21"/>
        </w:rPr>
      </w:pPr>
    </w:p>
    <w:p w14:paraId="66070644" w14:textId="6E6DD355" w:rsidR="00245B5D" w:rsidRPr="00245B5D" w:rsidRDefault="00245B5D" w:rsidP="00593BE4">
      <w:pPr>
        <w:ind w:right="78"/>
        <w:jc w:val="center"/>
        <w:rPr>
          <w:rFonts w:ascii="Calibri" w:hAnsi="Calibri" w:cs="Calibri"/>
          <w:b/>
          <w:bCs/>
          <w:color w:val="000000" w:themeColor="text1"/>
          <w:sz w:val="21"/>
          <w:szCs w:val="21"/>
        </w:rPr>
      </w:pPr>
      <w:r w:rsidRPr="00245B5D">
        <w:rPr>
          <w:rFonts w:ascii="Calibri" w:hAnsi="Calibri" w:cs="Calibri"/>
          <w:b/>
          <w:bCs/>
          <w:color w:val="000000" w:themeColor="text1"/>
          <w:sz w:val="21"/>
          <w:szCs w:val="21"/>
        </w:rPr>
        <w:t>Deaconess</w:t>
      </w:r>
    </w:p>
    <w:p w14:paraId="7990A15C" w14:textId="7D96FE9A" w:rsidR="00245B5D" w:rsidRPr="00245B5D" w:rsidRDefault="00245B5D" w:rsidP="00593BE4">
      <w:pPr>
        <w:ind w:right="78"/>
        <w:jc w:val="center"/>
        <w:rPr>
          <w:rFonts w:ascii="Calibri" w:hAnsi="Calibri" w:cs="Calibri"/>
          <w:b/>
          <w:bCs/>
          <w:color w:val="000000" w:themeColor="text1"/>
          <w:sz w:val="21"/>
          <w:szCs w:val="21"/>
        </w:rPr>
      </w:pPr>
      <w:r w:rsidRPr="00245B5D">
        <w:rPr>
          <w:rFonts w:ascii="Calibri" w:hAnsi="Calibri" w:cs="Calibri"/>
          <w:b/>
          <w:bCs/>
          <w:color w:val="000000" w:themeColor="text1"/>
          <w:sz w:val="21"/>
          <w:szCs w:val="21"/>
        </w:rPr>
        <w:t>Miss Nan Rennie, DCS</w:t>
      </w:r>
    </w:p>
    <w:p w14:paraId="67C3865D" w14:textId="1D205B0C" w:rsidR="00245B5D" w:rsidRPr="00045777" w:rsidRDefault="00245B5D" w:rsidP="00593BE4">
      <w:pPr>
        <w:ind w:right="78"/>
        <w:jc w:val="center"/>
        <w:rPr>
          <w:rFonts w:ascii="Calibri" w:hAnsi="Calibri" w:cs="Calibri"/>
          <w:i/>
          <w:iCs/>
          <w:color w:val="000000" w:themeColor="text1"/>
          <w:sz w:val="21"/>
          <w:szCs w:val="21"/>
        </w:rPr>
      </w:pPr>
      <w:r w:rsidRPr="00045777">
        <w:rPr>
          <w:rFonts w:ascii="Calibri" w:hAnsi="Calibri" w:cs="Calibri"/>
          <w:i/>
          <w:iCs/>
          <w:color w:val="000000" w:themeColor="text1"/>
          <w:sz w:val="21"/>
          <w:szCs w:val="21"/>
        </w:rPr>
        <w:t>Deaconess of the Church of Scotland</w:t>
      </w:r>
    </w:p>
    <w:p w14:paraId="1B7B4146" w14:textId="77777777" w:rsidR="00B60DCB" w:rsidRPr="000325A9" w:rsidRDefault="00B60DCB" w:rsidP="00593BE4">
      <w:pPr>
        <w:ind w:right="78"/>
        <w:jc w:val="center"/>
        <w:rPr>
          <w:rFonts w:ascii="Calibri" w:hAnsi="Calibri" w:cs="Calibri"/>
          <w:b/>
          <w:bCs/>
          <w:color w:val="000000" w:themeColor="text1"/>
          <w:sz w:val="21"/>
          <w:szCs w:val="21"/>
        </w:rPr>
      </w:pPr>
    </w:p>
    <w:p w14:paraId="517254F4" w14:textId="77777777" w:rsidR="00593BE4" w:rsidRPr="000325A9" w:rsidRDefault="00593BE4" w:rsidP="00593BE4">
      <w:pPr>
        <w:ind w:right="78"/>
        <w:jc w:val="center"/>
        <w:rPr>
          <w:rFonts w:ascii="Calibri" w:hAnsi="Calibri" w:cs="Calibri"/>
          <w:b/>
          <w:bCs/>
          <w:color w:val="000000" w:themeColor="text1"/>
          <w:sz w:val="21"/>
          <w:szCs w:val="21"/>
        </w:rPr>
      </w:pPr>
      <w:r w:rsidRPr="000325A9">
        <w:rPr>
          <w:rFonts w:ascii="Calibri" w:hAnsi="Calibri" w:cs="Calibri"/>
          <w:b/>
          <w:bCs/>
          <w:color w:val="000000" w:themeColor="text1"/>
          <w:sz w:val="21"/>
          <w:szCs w:val="21"/>
        </w:rPr>
        <w:t>Director of Music</w:t>
      </w:r>
    </w:p>
    <w:p w14:paraId="2A31E318" w14:textId="77777777" w:rsidR="00593BE4" w:rsidRPr="000325A9" w:rsidRDefault="00593BE4" w:rsidP="00593BE4">
      <w:pPr>
        <w:ind w:right="78"/>
        <w:jc w:val="center"/>
        <w:rPr>
          <w:rFonts w:ascii="Calibri" w:hAnsi="Calibri" w:cs="Calibri"/>
          <w:b/>
          <w:bCs/>
          <w:color w:val="000000" w:themeColor="text1"/>
          <w:sz w:val="21"/>
          <w:szCs w:val="21"/>
        </w:rPr>
      </w:pPr>
      <w:r w:rsidRPr="000325A9">
        <w:rPr>
          <w:rFonts w:ascii="Calibri" w:hAnsi="Calibri" w:cs="Calibri"/>
          <w:b/>
          <w:bCs/>
          <w:color w:val="000000" w:themeColor="text1"/>
          <w:sz w:val="21"/>
          <w:szCs w:val="21"/>
        </w:rPr>
        <w:t xml:space="preserve">Paul Gudgin, </w:t>
      </w:r>
      <w:proofErr w:type="gramStart"/>
      <w:r>
        <w:rPr>
          <w:rFonts w:ascii="Calibri" w:hAnsi="Calibri" w:cs="Calibri"/>
          <w:b/>
          <w:bCs/>
          <w:color w:val="000000" w:themeColor="text1"/>
          <w:sz w:val="21"/>
          <w:szCs w:val="21"/>
        </w:rPr>
        <w:t>B.Mus</w:t>
      </w:r>
      <w:proofErr w:type="gramEnd"/>
      <w:r>
        <w:rPr>
          <w:rFonts w:ascii="Calibri" w:hAnsi="Calibri" w:cs="Calibri"/>
          <w:b/>
          <w:bCs/>
          <w:color w:val="000000" w:themeColor="text1"/>
          <w:sz w:val="21"/>
          <w:szCs w:val="21"/>
        </w:rPr>
        <w:t xml:space="preserve">, </w:t>
      </w:r>
      <w:r w:rsidRPr="000325A9">
        <w:rPr>
          <w:rFonts w:ascii="Calibri" w:hAnsi="Calibri" w:cs="Calibri"/>
          <w:b/>
          <w:bCs/>
          <w:color w:val="000000" w:themeColor="text1"/>
          <w:sz w:val="21"/>
          <w:szCs w:val="21"/>
        </w:rPr>
        <w:t xml:space="preserve">Dr </w:t>
      </w:r>
      <w:r w:rsidRPr="000325A9">
        <w:rPr>
          <w:rFonts w:ascii="Calibri" w:hAnsi="Calibri" w:cs="Calibri"/>
          <w:b/>
          <w:bCs/>
          <w:i/>
          <w:iCs/>
          <w:color w:val="000000" w:themeColor="text1"/>
          <w:sz w:val="21"/>
          <w:szCs w:val="21"/>
        </w:rPr>
        <w:t>h.</w:t>
      </w:r>
      <w:r>
        <w:rPr>
          <w:rFonts w:ascii="Calibri" w:hAnsi="Calibri" w:cs="Calibri"/>
          <w:b/>
          <w:bCs/>
          <w:i/>
          <w:iCs/>
          <w:color w:val="000000" w:themeColor="text1"/>
          <w:sz w:val="21"/>
          <w:szCs w:val="21"/>
        </w:rPr>
        <w:t xml:space="preserve"> </w:t>
      </w:r>
      <w:r w:rsidRPr="000325A9">
        <w:rPr>
          <w:rFonts w:ascii="Calibri" w:hAnsi="Calibri" w:cs="Calibri"/>
          <w:b/>
          <w:bCs/>
          <w:i/>
          <w:iCs/>
          <w:color w:val="000000" w:themeColor="text1"/>
          <w:sz w:val="21"/>
          <w:szCs w:val="21"/>
        </w:rPr>
        <w:t>c.</w:t>
      </w:r>
    </w:p>
    <w:p w14:paraId="56E1CA03" w14:textId="77777777" w:rsidR="00593BE4" w:rsidRPr="000325A9" w:rsidRDefault="00593BE4" w:rsidP="00593BE4">
      <w:pPr>
        <w:ind w:right="78"/>
        <w:jc w:val="center"/>
        <w:rPr>
          <w:rFonts w:ascii="Calibri" w:hAnsi="Calibri" w:cs="Calibri"/>
          <w:b/>
          <w:bCs/>
          <w:color w:val="000000" w:themeColor="text1"/>
          <w:sz w:val="21"/>
          <w:szCs w:val="21"/>
        </w:rPr>
      </w:pPr>
    </w:p>
    <w:p w14:paraId="303EEC64" w14:textId="37373172" w:rsidR="00113DBD" w:rsidRPr="00113DBD" w:rsidRDefault="00113DBD" w:rsidP="00113DBD">
      <w:pPr>
        <w:jc w:val="center"/>
        <w:rPr>
          <w:rFonts w:asciiTheme="minorHAnsi" w:hAnsiTheme="minorHAnsi" w:cstheme="minorHAnsi"/>
          <w:b/>
          <w:bCs/>
          <w:sz w:val="21"/>
          <w:szCs w:val="21"/>
        </w:rPr>
      </w:pPr>
      <w:r w:rsidRPr="00113DBD">
        <w:rPr>
          <w:rFonts w:asciiTheme="minorHAnsi" w:hAnsiTheme="minorHAnsi" w:cstheme="minorHAnsi"/>
          <w:b/>
          <w:bCs/>
          <w:sz w:val="21"/>
          <w:szCs w:val="21"/>
        </w:rPr>
        <w:t>Organist</w:t>
      </w:r>
      <w:r w:rsidRPr="00113DBD">
        <w:rPr>
          <w:rFonts w:asciiTheme="minorHAnsi" w:hAnsiTheme="minorHAnsi" w:cstheme="minorHAnsi"/>
          <w:b/>
          <w:bCs/>
          <w:sz w:val="21"/>
          <w:szCs w:val="21"/>
        </w:rPr>
        <w:br/>
        <w:t>Morley Whitehead</w:t>
      </w:r>
      <w:r w:rsidRPr="00113DBD">
        <w:rPr>
          <w:rFonts w:asciiTheme="minorHAnsi" w:hAnsiTheme="minorHAnsi" w:cstheme="minorHAnsi"/>
          <w:b/>
          <w:bCs/>
          <w:i/>
          <w:iCs/>
          <w:sz w:val="21"/>
          <w:szCs w:val="21"/>
        </w:rPr>
        <w:t xml:space="preserve">, </w:t>
      </w:r>
      <w:r w:rsidRPr="00113DBD">
        <w:rPr>
          <w:rFonts w:asciiTheme="minorHAnsi" w:hAnsiTheme="minorHAnsi" w:cstheme="minorHAnsi"/>
          <w:b/>
          <w:bCs/>
          <w:sz w:val="21"/>
          <w:szCs w:val="21"/>
        </w:rPr>
        <w:t>GRSM(Hons), FRCO(ChM), LRAM, ARCM</w:t>
      </w:r>
    </w:p>
    <w:p w14:paraId="3E0CACD9" w14:textId="0413CE7C" w:rsidR="00A40831" w:rsidRPr="00A40831" w:rsidRDefault="00A40831" w:rsidP="00A40831">
      <w:pPr>
        <w:rPr>
          <w:rFonts w:ascii="Helvetica Neue" w:hAnsi="Helvetica Neue"/>
        </w:rPr>
      </w:pPr>
    </w:p>
    <w:p w14:paraId="5A04A0F6" w14:textId="77777777" w:rsidR="0028336D" w:rsidRPr="00E30BF6" w:rsidRDefault="0028336D" w:rsidP="0028336D">
      <w:pPr>
        <w:ind w:right="78"/>
        <w:jc w:val="center"/>
        <w:rPr>
          <w:rFonts w:ascii="Calibri" w:hAnsi="Calibri" w:cs="Calibri"/>
          <w:b/>
          <w:bCs/>
          <w:color w:val="000000" w:themeColor="text1"/>
          <w:sz w:val="21"/>
          <w:szCs w:val="21"/>
        </w:rPr>
      </w:pPr>
      <w:r w:rsidRPr="00E30BF6">
        <w:rPr>
          <w:rFonts w:ascii="Calibri" w:hAnsi="Calibri" w:cs="Calibri"/>
          <w:b/>
          <w:bCs/>
          <w:color w:val="000000" w:themeColor="text1"/>
          <w:sz w:val="21"/>
          <w:szCs w:val="21"/>
        </w:rPr>
        <w:t>The Choir of The Robin Chapel</w:t>
      </w:r>
    </w:p>
    <w:p w14:paraId="7E9FF65F" w14:textId="77777777" w:rsidR="0028336D" w:rsidRPr="00E30BF6" w:rsidRDefault="0028336D" w:rsidP="0028336D">
      <w:pPr>
        <w:ind w:right="78"/>
        <w:jc w:val="center"/>
        <w:rPr>
          <w:rFonts w:ascii="Calibri" w:hAnsi="Calibri" w:cs="Calibri"/>
          <w:b/>
          <w:bCs/>
          <w:color w:val="000000" w:themeColor="text1"/>
          <w:sz w:val="21"/>
          <w:szCs w:val="21"/>
        </w:rPr>
      </w:pPr>
      <w:r w:rsidRPr="00E30BF6">
        <w:rPr>
          <w:rFonts w:ascii="Calibri" w:hAnsi="Calibri" w:cs="Calibri"/>
          <w:i/>
          <w:iCs/>
          <w:color w:val="000000" w:themeColor="text1"/>
          <w:sz w:val="21"/>
          <w:szCs w:val="21"/>
        </w:rPr>
        <w:t>Soprano -</w:t>
      </w:r>
      <w:r w:rsidRPr="00E30BF6">
        <w:rPr>
          <w:rFonts w:ascii="Calibri" w:hAnsi="Calibri" w:cs="Calibri"/>
          <w:b/>
          <w:bCs/>
          <w:color w:val="000000" w:themeColor="text1"/>
          <w:sz w:val="21"/>
          <w:szCs w:val="21"/>
        </w:rPr>
        <w:t xml:space="preserve"> Ginny Wilson, Caroline Trutz, Olivia Fleming</w:t>
      </w:r>
    </w:p>
    <w:p w14:paraId="59BBA820" w14:textId="77777777" w:rsidR="0028336D" w:rsidRPr="00E30BF6" w:rsidRDefault="0028336D" w:rsidP="0028336D">
      <w:pPr>
        <w:jc w:val="center"/>
        <w:rPr>
          <w:rFonts w:asciiTheme="minorHAnsi" w:hAnsiTheme="minorHAnsi" w:cstheme="minorHAnsi"/>
          <w:sz w:val="21"/>
          <w:szCs w:val="21"/>
        </w:rPr>
      </w:pPr>
      <w:r w:rsidRPr="00E30BF6">
        <w:rPr>
          <w:rFonts w:asciiTheme="minorHAnsi" w:hAnsiTheme="minorHAnsi" w:cstheme="minorHAnsi"/>
          <w:i/>
          <w:iCs/>
          <w:color w:val="000000" w:themeColor="text1"/>
          <w:sz w:val="21"/>
          <w:szCs w:val="21"/>
        </w:rPr>
        <w:t>Alto –</w:t>
      </w:r>
      <w:r w:rsidRPr="00E30BF6">
        <w:rPr>
          <w:rFonts w:asciiTheme="minorHAnsi" w:hAnsiTheme="minorHAnsi" w:cstheme="minorHAnsi"/>
          <w:b/>
          <w:bCs/>
          <w:color w:val="000000" w:themeColor="text1"/>
          <w:sz w:val="21"/>
          <w:szCs w:val="21"/>
        </w:rPr>
        <w:t xml:space="preserve"> </w:t>
      </w:r>
      <w:proofErr w:type="spellStart"/>
      <w:r w:rsidRPr="00E30BF6">
        <w:rPr>
          <w:rFonts w:asciiTheme="minorHAnsi" w:hAnsiTheme="minorHAnsi" w:cstheme="minorHAnsi"/>
          <w:b/>
          <w:bCs/>
          <w:color w:val="050505"/>
          <w:sz w:val="21"/>
          <w:szCs w:val="21"/>
        </w:rPr>
        <w:t>Reiltin</w:t>
      </w:r>
      <w:proofErr w:type="spellEnd"/>
      <w:r w:rsidRPr="00E30BF6">
        <w:rPr>
          <w:rFonts w:asciiTheme="minorHAnsi" w:hAnsiTheme="minorHAnsi" w:cstheme="minorHAnsi"/>
          <w:b/>
          <w:bCs/>
          <w:color w:val="050505"/>
          <w:sz w:val="21"/>
          <w:szCs w:val="21"/>
        </w:rPr>
        <w:t xml:space="preserve"> </w:t>
      </w:r>
      <w:r w:rsidRPr="00E30BF6">
        <w:rPr>
          <w:rFonts w:asciiTheme="minorHAnsi" w:hAnsiTheme="minorHAnsi" w:cstheme="minorHAnsi"/>
          <w:b/>
          <w:bCs/>
          <w:color w:val="000000"/>
          <w:sz w:val="21"/>
          <w:szCs w:val="21"/>
        </w:rPr>
        <w:t>Duill, Susan White, Lisa McMaster</w:t>
      </w:r>
    </w:p>
    <w:p w14:paraId="0F2DB902" w14:textId="77777777" w:rsidR="0028336D" w:rsidRPr="00E30BF6" w:rsidRDefault="0028336D" w:rsidP="0028336D">
      <w:pPr>
        <w:jc w:val="center"/>
        <w:rPr>
          <w:rFonts w:asciiTheme="minorHAnsi" w:hAnsiTheme="minorHAnsi" w:cstheme="minorHAnsi"/>
          <w:color w:val="000000" w:themeColor="text1"/>
          <w:sz w:val="21"/>
          <w:szCs w:val="21"/>
        </w:rPr>
      </w:pPr>
      <w:r w:rsidRPr="00E30BF6">
        <w:rPr>
          <w:rFonts w:asciiTheme="minorHAnsi" w:hAnsiTheme="minorHAnsi" w:cstheme="minorHAnsi"/>
          <w:i/>
          <w:iCs/>
          <w:color w:val="000000" w:themeColor="text1"/>
          <w:sz w:val="21"/>
          <w:szCs w:val="21"/>
        </w:rPr>
        <w:t>Tenor –</w:t>
      </w:r>
      <w:r w:rsidRPr="00E30BF6">
        <w:rPr>
          <w:rFonts w:asciiTheme="minorHAnsi" w:hAnsiTheme="minorHAnsi" w:cstheme="minorHAnsi"/>
          <w:b/>
          <w:bCs/>
          <w:color w:val="000000" w:themeColor="text1"/>
          <w:sz w:val="21"/>
          <w:szCs w:val="21"/>
        </w:rPr>
        <w:t xml:space="preserve"> Andrew Carvel, Matt Norris, Henry Pemberton</w:t>
      </w:r>
    </w:p>
    <w:p w14:paraId="681F2BFC" w14:textId="77777777" w:rsidR="0028336D" w:rsidRPr="00E30BF6" w:rsidRDefault="0028336D" w:rsidP="0028336D">
      <w:pPr>
        <w:jc w:val="center"/>
        <w:rPr>
          <w:rFonts w:asciiTheme="minorHAnsi" w:hAnsiTheme="minorHAnsi" w:cstheme="minorHAnsi"/>
          <w:b/>
          <w:bCs/>
          <w:color w:val="000000" w:themeColor="text1"/>
          <w:sz w:val="21"/>
          <w:szCs w:val="21"/>
        </w:rPr>
      </w:pPr>
      <w:r w:rsidRPr="00E30BF6">
        <w:rPr>
          <w:rFonts w:asciiTheme="minorHAnsi" w:hAnsiTheme="minorHAnsi" w:cstheme="minorHAnsi"/>
          <w:i/>
          <w:iCs/>
          <w:color w:val="000000" w:themeColor="text1"/>
          <w:sz w:val="21"/>
          <w:szCs w:val="21"/>
        </w:rPr>
        <w:t>Bass -</w:t>
      </w:r>
      <w:r w:rsidRPr="00E30BF6">
        <w:rPr>
          <w:rFonts w:asciiTheme="minorHAnsi" w:hAnsiTheme="minorHAnsi" w:cstheme="minorHAnsi"/>
          <w:b/>
          <w:bCs/>
          <w:color w:val="000000" w:themeColor="text1"/>
          <w:sz w:val="21"/>
          <w:szCs w:val="21"/>
        </w:rPr>
        <w:t xml:space="preserve"> Jamie Sutherland, Hugh Hillyard-Parker, James Waters</w:t>
      </w:r>
    </w:p>
    <w:p w14:paraId="0EE74D79" w14:textId="77777777" w:rsidR="0028336D" w:rsidRPr="009E65BE" w:rsidRDefault="0028336D" w:rsidP="0028336D">
      <w:pPr>
        <w:ind w:right="78"/>
        <w:jc w:val="center"/>
        <w:rPr>
          <w:rFonts w:ascii="Calibri" w:hAnsi="Calibri" w:cs="Calibri"/>
          <w:color w:val="000000" w:themeColor="text1"/>
          <w:sz w:val="21"/>
          <w:szCs w:val="21"/>
          <w:highlight w:val="yellow"/>
        </w:rPr>
      </w:pPr>
    </w:p>
    <w:p w14:paraId="5248F9C4" w14:textId="363A78E0" w:rsidR="0043150A" w:rsidRPr="0043150A" w:rsidRDefault="0043150A" w:rsidP="00593BE4">
      <w:pPr>
        <w:ind w:right="78"/>
        <w:jc w:val="center"/>
        <w:rPr>
          <w:rFonts w:ascii="Calibri" w:hAnsi="Calibri" w:cs="Calibri"/>
          <w:b/>
          <w:bCs/>
          <w:color w:val="000000" w:themeColor="text1"/>
          <w:sz w:val="21"/>
          <w:szCs w:val="21"/>
        </w:rPr>
      </w:pPr>
      <w:r w:rsidRPr="0043150A">
        <w:rPr>
          <w:rFonts w:ascii="Calibri" w:hAnsi="Calibri" w:cs="Calibri"/>
          <w:b/>
          <w:bCs/>
          <w:color w:val="000000" w:themeColor="text1"/>
          <w:sz w:val="21"/>
          <w:szCs w:val="21"/>
        </w:rPr>
        <w:t>The Welcome</w:t>
      </w:r>
    </w:p>
    <w:p w14:paraId="7C3C0682" w14:textId="7F8A69B6" w:rsidR="0043150A" w:rsidRPr="0043150A" w:rsidRDefault="0043150A" w:rsidP="00593BE4">
      <w:pPr>
        <w:ind w:right="78"/>
        <w:jc w:val="center"/>
        <w:rPr>
          <w:rFonts w:ascii="Calibri" w:hAnsi="Calibri" w:cs="Calibri"/>
          <w:b/>
          <w:bCs/>
          <w:color w:val="000000" w:themeColor="text1"/>
          <w:sz w:val="21"/>
          <w:szCs w:val="21"/>
        </w:rPr>
      </w:pPr>
      <w:r w:rsidRPr="0043150A">
        <w:rPr>
          <w:rFonts w:ascii="Calibri" w:hAnsi="Calibri" w:cs="Calibri"/>
          <w:b/>
          <w:bCs/>
          <w:color w:val="000000" w:themeColor="text1"/>
          <w:sz w:val="21"/>
          <w:szCs w:val="21"/>
        </w:rPr>
        <w:t xml:space="preserve">will be extended by The </w:t>
      </w:r>
      <w:r w:rsidR="00245B5D">
        <w:rPr>
          <w:rFonts w:ascii="Calibri" w:hAnsi="Calibri" w:cs="Calibri"/>
          <w:b/>
          <w:bCs/>
          <w:color w:val="000000" w:themeColor="text1"/>
          <w:sz w:val="21"/>
          <w:szCs w:val="21"/>
        </w:rPr>
        <w:t>Chaplain</w:t>
      </w:r>
    </w:p>
    <w:p w14:paraId="69D8036D" w14:textId="5439BA02" w:rsidR="0043150A" w:rsidRDefault="0043150A" w:rsidP="00593BE4">
      <w:pPr>
        <w:ind w:right="78"/>
        <w:jc w:val="center"/>
        <w:rPr>
          <w:rFonts w:ascii="Calibri" w:hAnsi="Calibri" w:cs="Calibri"/>
          <w:b/>
          <w:bCs/>
          <w:color w:val="000000" w:themeColor="text1"/>
          <w:sz w:val="21"/>
          <w:szCs w:val="21"/>
        </w:rPr>
      </w:pPr>
    </w:p>
    <w:p w14:paraId="45A1C83A" w14:textId="352E6A1F" w:rsidR="00EF46E9" w:rsidRPr="00312AAF" w:rsidRDefault="00EF46E9" w:rsidP="00593BE4">
      <w:pPr>
        <w:ind w:right="78"/>
        <w:jc w:val="center"/>
        <w:rPr>
          <w:rFonts w:ascii="Calibri" w:hAnsi="Calibri" w:cs="Calibri"/>
          <w:b/>
          <w:bCs/>
          <w:color w:val="000000" w:themeColor="text1"/>
          <w:sz w:val="21"/>
          <w:szCs w:val="21"/>
        </w:rPr>
      </w:pPr>
      <w:r w:rsidRPr="00312AAF">
        <w:rPr>
          <w:rFonts w:ascii="Calibri" w:hAnsi="Calibri" w:cs="Calibri"/>
          <w:b/>
          <w:bCs/>
          <w:color w:val="000000" w:themeColor="text1"/>
          <w:sz w:val="21"/>
          <w:szCs w:val="21"/>
        </w:rPr>
        <w:t>The Readings</w:t>
      </w:r>
    </w:p>
    <w:p w14:paraId="0139ECE8" w14:textId="5E0278AD" w:rsidR="00312AAF" w:rsidRPr="002C0C87" w:rsidRDefault="00EF46E9" w:rsidP="00A43967">
      <w:pPr>
        <w:jc w:val="center"/>
        <w:rPr>
          <w:rFonts w:ascii="Calibri" w:hAnsi="Calibri" w:cs="Calibri"/>
          <w:b/>
          <w:bCs/>
          <w:color w:val="000000" w:themeColor="text1"/>
          <w:sz w:val="21"/>
          <w:szCs w:val="21"/>
        </w:rPr>
      </w:pPr>
      <w:r w:rsidRPr="002C0C87">
        <w:rPr>
          <w:rFonts w:asciiTheme="minorHAnsi" w:hAnsiTheme="minorHAnsi" w:cstheme="minorHAnsi"/>
          <w:b/>
          <w:bCs/>
          <w:color w:val="000000" w:themeColor="text1"/>
          <w:sz w:val="21"/>
          <w:szCs w:val="21"/>
        </w:rPr>
        <w:t>will be offered</w:t>
      </w:r>
      <w:r w:rsidRPr="002C0C87">
        <w:rPr>
          <w:rFonts w:ascii="Calibri" w:hAnsi="Calibri" w:cs="Calibri"/>
          <w:b/>
          <w:bCs/>
          <w:color w:val="000000" w:themeColor="text1"/>
          <w:sz w:val="21"/>
          <w:szCs w:val="21"/>
        </w:rPr>
        <w:t xml:space="preserve"> by</w:t>
      </w:r>
      <w:r w:rsidR="002C0C87" w:rsidRPr="002C0C87">
        <w:rPr>
          <w:rFonts w:ascii="Calibri" w:hAnsi="Calibri" w:cs="Calibri"/>
          <w:b/>
          <w:bCs/>
          <w:color w:val="000000" w:themeColor="text1"/>
          <w:sz w:val="21"/>
          <w:szCs w:val="21"/>
        </w:rPr>
        <w:t xml:space="preserve"> the Rev’d Fr </w:t>
      </w:r>
      <w:r w:rsidR="002C0C87" w:rsidRPr="002C0C87">
        <w:rPr>
          <w:rStyle w:val="displayname"/>
          <w:rFonts w:ascii="Calibri" w:hAnsi="Calibri" w:cs="Calibri"/>
          <w:b/>
          <w:bCs/>
          <w:color w:val="000000" w:themeColor="text1"/>
          <w:sz w:val="21"/>
          <w:szCs w:val="21"/>
        </w:rPr>
        <w:t>Bartosz Skrzypczak</w:t>
      </w:r>
    </w:p>
    <w:p w14:paraId="535FBA07" w14:textId="55B7BEE7" w:rsidR="00593BE4" w:rsidRPr="00312AAF" w:rsidRDefault="00593BE4" w:rsidP="0044493F">
      <w:pPr>
        <w:jc w:val="center"/>
        <w:rPr>
          <w:b/>
          <w:bCs/>
          <w:color w:val="000000" w:themeColor="text1"/>
          <w:sz w:val="21"/>
          <w:szCs w:val="21"/>
        </w:rPr>
      </w:pPr>
    </w:p>
    <w:p w14:paraId="1A708293" w14:textId="77777777" w:rsidR="00593BE4" w:rsidRDefault="00593BE4" w:rsidP="00593BE4">
      <w:pPr>
        <w:ind w:right="78"/>
        <w:jc w:val="center"/>
        <w:rPr>
          <w:rFonts w:ascii="Calibri" w:hAnsi="Calibri" w:cs="Calibri"/>
          <w:b/>
          <w:bCs/>
          <w:color w:val="000000" w:themeColor="text1"/>
          <w:sz w:val="21"/>
          <w:szCs w:val="21"/>
        </w:rPr>
      </w:pPr>
      <w:r w:rsidRPr="000325A9">
        <w:rPr>
          <w:rFonts w:ascii="Calibri" w:hAnsi="Calibri" w:cs="Calibri"/>
          <w:b/>
          <w:bCs/>
          <w:color w:val="000000" w:themeColor="text1"/>
          <w:sz w:val="21"/>
          <w:szCs w:val="21"/>
        </w:rPr>
        <w:t>The Verger</w:t>
      </w:r>
    </w:p>
    <w:p w14:paraId="694E07AF" w14:textId="77777777" w:rsidR="00593BE4" w:rsidRPr="003E4964" w:rsidRDefault="00593BE4" w:rsidP="00593BE4">
      <w:pPr>
        <w:ind w:right="78"/>
        <w:jc w:val="center"/>
        <w:rPr>
          <w:rFonts w:ascii="Calibri" w:hAnsi="Calibri" w:cs="Calibri"/>
          <w:b/>
          <w:bCs/>
          <w:color w:val="000000" w:themeColor="text1"/>
          <w:sz w:val="21"/>
          <w:szCs w:val="21"/>
        </w:rPr>
      </w:pPr>
      <w:r w:rsidRPr="003E4964">
        <w:rPr>
          <w:rFonts w:ascii="Calibri" w:hAnsi="Calibri" w:cs="Calibri"/>
          <w:b/>
          <w:bCs/>
          <w:sz w:val="22"/>
          <w:szCs w:val="22"/>
        </w:rPr>
        <w:t xml:space="preserve">Dr Teodor G Borz </w:t>
      </w:r>
    </w:p>
    <w:p w14:paraId="7189ACF2" w14:textId="77777777" w:rsidR="00593BE4" w:rsidRPr="000325A9" w:rsidRDefault="00593BE4" w:rsidP="00593BE4">
      <w:pPr>
        <w:ind w:right="78"/>
        <w:jc w:val="center"/>
        <w:rPr>
          <w:rFonts w:ascii="Calibri" w:hAnsi="Calibri" w:cs="Calibri"/>
          <w:b/>
          <w:bCs/>
          <w:color w:val="000000" w:themeColor="text1"/>
          <w:sz w:val="21"/>
          <w:szCs w:val="21"/>
        </w:rPr>
      </w:pPr>
    </w:p>
    <w:p w14:paraId="13C6CFE8" w14:textId="77777777" w:rsidR="0028336D" w:rsidRPr="00A43967" w:rsidRDefault="0028336D" w:rsidP="0028336D">
      <w:pPr>
        <w:rPr>
          <w:rFonts w:asciiTheme="minorHAnsi" w:hAnsiTheme="minorHAnsi" w:cstheme="minorHAnsi"/>
          <w:i/>
          <w:iCs/>
          <w:color w:val="000000" w:themeColor="text1"/>
          <w:sz w:val="21"/>
          <w:szCs w:val="21"/>
          <w:highlight w:val="yellow"/>
        </w:rPr>
      </w:pPr>
    </w:p>
    <w:p w14:paraId="218ED660" w14:textId="77777777" w:rsidR="0028336D" w:rsidRPr="00390201" w:rsidRDefault="0028336D" w:rsidP="0028336D">
      <w:pPr>
        <w:jc w:val="center"/>
        <w:rPr>
          <w:rFonts w:asciiTheme="minorHAnsi" w:hAnsiTheme="minorHAnsi" w:cstheme="minorHAnsi"/>
          <w:b/>
          <w:bCs/>
          <w:i/>
          <w:iCs/>
          <w:sz w:val="21"/>
          <w:szCs w:val="21"/>
        </w:rPr>
      </w:pPr>
      <w:r w:rsidRPr="00E56A66">
        <w:rPr>
          <w:rFonts w:asciiTheme="minorHAnsi" w:hAnsiTheme="minorHAnsi" w:cstheme="minorHAnsi"/>
          <w:b/>
          <w:bCs/>
          <w:i/>
          <w:iCs/>
          <w:sz w:val="21"/>
          <w:szCs w:val="21"/>
        </w:rPr>
        <w:t>The Music of the Service</w:t>
      </w:r>
    </w:p>
    <w:p w14:paraId="49EBB8E2" w14:textId="77777777" w:rsidR="0028336D" w:rsidRDefault="0028336D" w:rsidP="0028336D">
      <w:pPr>
        <w:rPr>
          <w:rFonts w:asciiTheme="minorHAnsi" w:hAnsiTheme="minorHAnsi" w:cstheme="minorHAnsi"/>
          <w:i/>
          <w:iCs/>
          <w:color w:val="000000" w:themeColor="text1"/>
          <w:sz w:val="21"/>
          <w:szCs w:val="21"/>
        </w:rPr>
      </w:pPr>
    </w:p>
    <w:p w14:paraId="74CB9F27" w14:textId="77777777" w:rsidR="0028336D" w:rsidRPr="00E30BF6" w:rsidRDefault="0028336D" w:rsidP="0028336D">
      <w:pPr>
        <w:jc w:val="center"/>
        <w:rPr>
          <w:rFonts w:asciiTheme="minorHAnsi" w:hAnsiTheme="minorHAnsi" w:cstheme="minorHAnsi"/>
          <w:i/>
          <w:iCs/>
          <w:sz w:val="21"/>
          <w:szCs w:val="21"/>
        </w:rPr>
      </w:pPr>
      <w:r w:rsidRPr="000779C8">
        <w:rPr>
          <w:rFonts w:asciiTheme="minorHAnsi" w:hAnsiTheme="minorHAnsi" w:cstheme="minorHAnsi"/>
          <w:i/>
          <w:iCs/>
          <w:sz w:val="21"/>
          <w:szCs w:val="21"/>
        </w:rPr>
        <w:t xml:space="preserve">Anton Bruckner is best known for his magnificent </w:t>
      </w:r>
      <w:proofErr w:type="gramStart"/>
      <w:r w:rsidRPr="000779C8">
        <w:rPr>
          <w:rFonts w:asciiTheme="minorHAnsi" w:hAnsiTheme="minorHAnsi" w:cstheme="minorHAnsi"/>
          <w:i/>
          <w:iCs/>
          <w:sz w:val="21"/>
          <w:szCs w:val="21"/>
        </w:rPr>
        <w:t>symphonies</w:t>
      </w:r>
      <w:proofErr w:type="gramEnd"/>
      <w:r w:rsidRPr="000779C8">
        <w:rPr>
          <w:rFonts w:asciiTheme="minorHAnsi" w:hAnsiTheme="minorHAnsi" w:cstheme="minorHAnsi"/>
          <w:i/>
          <w:iCs/>
          <w:sz w:val="21"/>
          <w:szCs w:val="21"/>
        </w:rPr>
        <w:t xml:space="preserve"> but he was a prolific composer of choral music also. Locus </w:t>
      </w:r>
      <w:proofErr w:type="spellStart"/>
      <w:r w:rsidRPr="000779C8">
        <w:rPr>
          <w:rFonts w:asciiTheme="minorHAnsi" w:hAnsiTheme="minorHAnsi" w:cstheme="minorHAnsi"/>
          <w:i/>
          <w:iCs/>
          <w:sz w:val="21"/>
          <w:szCs w:val="21"/>
        </w:rPr>
        <w:t>iste</w:t>
      </w:r>
      <w:proofErr w:type="spellEnd"/>
      <w:r w:rsidRPr="000779C8">
        <w:rPr>
          <w:rFonts w:asciiTheme="minorHAnsi" w:hAnsiTheme="minorHAnsi" w:cstheme="minorHAnsi"/>
          <w:i/>
          <w:iCs/>
          <w:sz w:val="21"/>
          <w:szCs w:val="21"/>
        </w:rPr>
        <w:t xml:space="preserve"> is one of over thirty small-scale sacred choral pieces by Bruckner, dating from all stages of his career. Locus </w:t>
      </w:r>
      <w:proofErr w:type="spellStart"/>
      <w:r w:rsidRPr="000779C8">
        <w:rPr>
          <w:rFonts w:asciiTheme="minorHAnsi" w:hAnsiTheme="minorHAnsi" w:cstheme="minorHAnsi"/>
          <w:i/>
          <w:iCs/>
          <w:sz w:val="21"/>
          <w:szCs w:val="21"/>
        </w:rPr>
        <w:t>iste</w:t>
      </w:r>
      <w:proofErr w:type="spellEnd"/>
      <w:r w:rsidRPr="000779C8">
        <w:rPr>
          <w:rFonts w:asciiTheme="minorHAnsi" w:hAnsiTheme="minorHAnsi" w:cstheme="minorHAnsi"/>
          <w:i/>
          <w:iCs/>
          <w:sz w:val="21"/>
          <w:szCs w:val="21"/>
        </w:rPr>
        <w:t xml:space="preserve"> is intended for the Gradual of a Mass at the Dedication of a Church. Bruckner’s </w:t>
      </w:r>
      <w:proofErr w:type="gramStart"/>
      <w:r w:rsidRPr="000779C8">
        <w:rPr>
          <w:rFonts w:asciiTheme="minorHAnsi" w:hAnsiTheme="minorHAnsi" w:cstheme="minorHAnsi"/>
          <w:i/>
          <w:iCs/>
          <w:sz w:val="21"/>
          <w:szCs w:val="21"/>
        </w:rPr>
        <w:t>setting  intended</w:t>
      </w:r>
      <w:proofErr w:type="gramEnd"/>
      <w:r w:rsidRPr="000779C8">
        <w:rPr>
          <w:rFonts w:asciiTheme="minorHAnsi" w:hAnsiTheme="minorHAnsi" w:cstheme="minorHAnsi"/>
          <w:i/>
          <w:iCs/>
          <w:sz w:val="21"/>
          <w:szCs w:val="21"/>
        </w:rPr>
        <w:t xml:space="preserve"> for the dedication of the </w:t>
      </w:r>
      <w:proofErr w:type="spellStart"/>
      <w:r w:rsidRPr="000779C8">
        <w:rPr>
          <w:rFonts w:asciiTheme="minorHAnsi" w:hAnsiTheme="minorHAnsi" w:cstheme="minorHAnsi"/>
          <w:i/>
          <w:iCs/>
          <w:sz w:val="21"/>
          <w:szCs w:val="21"/>
        </w:rPr>
        <w:t>Votivkapelle</w:t>
      </w:r>
      <w:proofErr w:type="spellEnd"/>
      <w:r w:rsidRPr="000779C8">
        <w:rPr>
          <w:rFonts w:asciiTheme="minorHAnsi" w:hAnsiTheme="minorHAnsi" w:cstheme="minorHAnsi"/>
          <w:i/>
          <w:iCs/>
          <w:sz w:val="21"/>
          <w:szCs w:val="21"/>
        </w:rPr>
        <w:t> (votive chapel) at the New Cathedral in Linz, Austria, where Bruckner had been organist</w:t>
      </w:r>
      <w:r>
        <w:rPr>
          <w:rFonts w:asciiTheme="minorHAnsi" w:hAnsiTheme="minorHAnsi" w:cstheme="minorHAnsi"/>
          <w:i/>
          <w:iCs/>
          <w:sz w:val="21"/>
          <w:szCs w:val="21"/>
        </w:rPr>
        <w:t xml:space="preserve">. </w:t>
      </w:r>
      <w:r w:rsidRPr="00E30BF6">
        <w:rPr>
          <w:rFonts w:asciiTheme="minorHAnsi" w:hAnsiTheme="minorHAnsi" w:cstheme="minorHAnsi"/>
          <w:i/>
          <w:iCs/>
          <w:sz w:val="21"/>
          <w:szCs w:val="21"/>
        </w:rPr>
        <w:t>Parry wrote his Evening Service in D major, known as the ‘Great Service’, in early 1881. Although it had been promised to Charles Villiers Stanford and Trinity College, Cambridge, it was first performed at St Paul’s Cathedral on 19 February and 2 July 1882 under the direction of Sir John Stainer. The work remained unpublished until 1925, when Parry’s amanuensis, Emily Daymond, prepared a limited private edition for St Paul’s Cathedral’s patronal festival in January of that year. Deeply influenced by the great English tradition of Byrd, Gibbons and Purcell, Parry played a significant role in the revival of English sacred music during the Victorian era. His Great Service reflects both his reverence for this tradition and his ambition to express it through the richer harmonic and musical language of his own time.</w:t>
      </w:r>
      <w:r>
        <w:rPr>
          <w:rFonts w:asciiTheme="minorHAnsi" w:hAnsiTheme="minorHAnsi" w:cstheme="minorHAnsi"/>
          <w:i/>
          <w:iCs/>
          <w:sz w:val="21"/>
          <w:szCs w:val="21"/>
        </w:rPr>
        <w:t xml:space="preserve">  </w:t>
      </w:r>
      <w:r w:rsidRPr="00E30BF6">
        <w:rPr>
          <w:rFonts w:asciiTheme="minorHAnsi" w:hAnsiTheme="minorHAnsi" w:cstheme="minorHAnsi"/>
          <w:i/>
          <w:iCs/>
          <w:sz w:val="21"/>
          <w:szCs w:val="21"/>
        </w:rPr>
        <w:t xml:space="preserve">Parry originally wrote I was glad for the coronation of Edward VII in 1902, but the work underwent further revisions before he was satisfied with it. For the coronation of George V in 1911, Parry added considerably to its ceremonial splendour, including the now-familiar introduction and the acclamations “Vivat Regina”. The central section containing these acclamations is traditionally performed at coronations, though it is </w:t>
      </w:r>
      <w:r>
        <w:rPr>
          <w:rFonts w:asciiTheme="minorHAnsi" w:hAnsiTheme="minorHAnsi" w:cstheme="minorHAnsi"/>
          <w:i/>
          <w:iCs/>
          <w:sz w:val="21"/>
          <w:szCs w:val="21"/>
        </w:rPr>
        <w:t>generally</w:t>
      </w:r>
      <w:r w:rsidRPr="00E30BF6">
        <w:rPr>
          <w:rFonts w:asciiTheme="minorHAnsi" w:hAnsiTheme="minorHAnsi" w:cstheme="minorHAnsi"/>
          <w:i/>
          <w:iCs/>
          <w:sz w:val="21"/>
          <w:szCs w:val="21"/>
        </w:rPr>
        <w:t xml:space="preserve"> omitted on other occasions.</w:t>
      </w:r>
    </w:p>
    <w:p w14:paraId="42A5863E" w14:textId="77777777" w:rsidR="0028336D" w:rsidRPr="00E30BF6" w:rsidRDefault="0028336D" w:rsidP="0028336D">
      <w:pPr>
        <w:jc w:val="center"/>
        <w:rPr>
          <w:rFonts w:asciiTheme="minorHAnsi" w:hAnsiTheme="minorHAnsi" w:cstheme="minorHAnsi"/>
          <w:i/>
          <w:iCs/>
          <w:sz w:val="21"/>
          <w:szCs w:val="21"/>
        </w:rPr>
      </w:pPr>
      <w:r w:rsidRPr="00E30BF6">
        <w:rPr>
          <w:rFonts w:asciiTheme="minorHAnsi" w:hAnsiTheme="minorHAnsi" w:cstheme="minorHAnsi"/>
          <w:i/>
          <w:iCs/>
          <w:sz w:val="21"/>
          <w:szCs w:val="21"/>
        </w:rPr>
        <w:t>The setting was conceived for the grand ceremonial procession into Westminster Abbey and combines the magnificence of the occasion with Parry’s deep connection to the Anglican choral tradition. Its jubilant character and memorable opening have made I was glad one of the most enduring works of British ceremonial music, performed at numerous royal and state occasions since its first appearance.</w:t>
      </w:r>
    </w:p>
    <w:p w14:paraId="631BC1BA" w14:textId="77777777" w:rsidR="0028336D" w:rsidRDefault="0028336D" w:rsidP="0028336D">
      <w:pPr>
        <w:jc w:val="center"/>
        <w:rPr>
          <w:rFonts w:asciiTheme="minorHAnsi" w:hAnsiTheme="minorHAnsi" w:cstheme="minorHAnsi"/>
          <w:i/>
          <w:iCs/>
          <w:sz w:val="21"/>
          <w:szCs w:val="21"/>
        </w:rPr>
      </w:pPr>
    </w:p>
    <w:p w14:paraId="3AE3E82B" w14:textId="77777777" w:rsidR="0028336D" w:rsidRDefault="0028336D" w:rsidP="0028336D">
      <w:pPr>
        <w:jc w:val="center"/>
        <w:rPr>
          <w:rFonts w:asciiTheme="minorHAnsi" w:hAnsiTheme="minorHAnsi" w:cstheme="minorHAnsi"/>
          <w:i/>
          <w:iCs/>
          <w:color w:val="000000" w:themeColor="text1"/>
          <w:sz w:val="21"/>
          <w:szCs w:val="21"/>
        </w:rPr>
      </w:pPr>
    </w:p>
    <w:p w14:paraId="544E8D2A" w14:textId="77777777" w:rsidR="0028336D" w:rsidRPr="005A2B83" w:rsidRDefault="0028336D" w:rsidP="0028336D">
      <w:pPr>
        <w:jc w:val="center"/>
        <w:rPr>
          <w:rFonts w:asciiTheme="minorHAnsi" w:hAnsiTheme="minorHAnsi" w:cstheme="minorHAnsi"/>
          <w:b/>
          <w:bCs/>
          <w:i/>
          <w:iCs/>
          <w:sz w:val="21"/>
          <w:szCs w:val="21"/>
        </w:rPr>
      </w:pPr>
      <w:r w:rsidRPr="00CA6956">
        <w:rPr>
          <w:rFonts w:asciiTheme="minorHAnsi" w:hAnsiTheme="minorHAnsi" w:cstheme="minorHAnsi"/>
          <w:b/>
          <w:bCs/>
          <w:i/>
          <w:iCs/>
          <w:sz w:val="21"/>
          <w:szCs w:val="21"/>
        </w:rPr>
        <w:t xml:space="preserve">The </w:t>
      </w:r>
      <w:r>
        <w:rPr>
          <w:rFonts w:asciiTheme="minorHAnsi" w:hAnsiTheme="minorHAnsi" w:cstheme="minorHAnsi"/>
          <w:b/>
          <w:bCs/>
          <w:i/>
          <w:iCs/>
          <w:sz w:val="21"/>
          <w:szCs w:val="21"/>
        </w:rPr>
        <w:t>Windows of The Chapel</w:t>
      </w:r>
    </w:p>
    <w:p w14:paraId="648A7267" w14:textId="77777777" w:rsidR="0028336D" w:rsidRPr="00CE0FC9" w:rsidRDefault="0028336D" w:rsidP="0028336D">
      <w:pPr>
        <w:jc w:val="center"/>
        <w:rPr>
          <w:rFonts w:asciiTheme="minorHAnsi" w:hAnsiTheme="minorHAnsi" w:cstheme="minorHAnsi"/>
          <w:i/>
          <w:iCs/>
          <w:sz w:val="21"/>
          <w:szCs w:val="21"/>
        </w:rPr>
      </w:pPr>
      <w:r w:rsidRPr="00CE0FC9">
        <w:rPr>
          <w:rFonts w:asciiTheme="minorHAnsi" w:hAnsiTheme="minorHAnsi" w:cstheme="minorHAnsi"/>
          <w:i/>
          <w:iCs/>
          <w:sz w:val="21"/>
          <w:szCs w:val="21"/>
        </w:rPr>
        <w:t>The windows of the Chapel depict scenes from John Bunyan’s great allegory, and the words of our opening hymn can be seen painted along the walls inside the Chapel.</w:t>
      </w:r>
    </w:p>
    <w:p w14:paraId="1309E0A9" w14:textId="77777777" w:rsidR="00254E01" w:rsidRDefault="00254E01" w:rsidP="00254E01">
      <w:pPr>
        <w:rPr>
          <w:rFonts w:asciiTheme="minorHAnsi" w:hAnsiTheme="minorHAnsi" w:cstheme="minorHAnsi"/>
          <w:i/>
          <w:iCs/>
          <w:color w:val="000000" w:themeColor="text1"/>
        </w:rPr>
      </w:pPr>
    </w:p>
    <w:p w14:paraId="4F6BAA9E" w14:textId="77777777" w:rsidR="0028336D" w:rsidRPr="00642E1D" w:rsidRDefault="0028336D" w:rsidP="00254E01">
      <w:pPr>
        <w:rPr>
          <w:rFonts w:asciiTheme="minorHAnsi" w:hAnsiTheme="minorHAnsi" w:cstheme="minorHAnsi"/>
          <w:i/>
          <w:iCs/>
          <w:color w:val="000000" w:themeColor="text1"/>
        </w:rPr>
      </w:pPr>
    </w:p>
    <w:p w14:paraId="7CFC8091" w14:textId="77777777" w:rsidR="00254E01" w:rsidRPr="000F0575" w:rsidRDefault="00254E01" w:rsidP="00254E01">
      <w:pPr>
        <w:rPr>
          <w:rFonts w:ascii="Calibri" w:hAnsi="Calibri" w:cs="Calibri"/>
          <w:b/>
          <w:bCs/>
          <w:color w:val="FF0000"/>
        </w:rPr>
      </w:pPr>
      <w:r w:rsidRPr="000F0575">
        <w:rPr>
          <w:rFonts w:ascii="Calibri" w:hAnsi="Calibri" w:cs="Calibri"/>
          <w:b/>
          <w:bCs/>
          <w:color w:val="FF0000"/>
        </w:rPr>
        <w:t>Organ Voluntary</w:t>
      </w:r>
    </w:p>
    <w:p w14:paraId="2BACD58A" w14:textId="709AA04A" w:rsidR="00254E01" w:rsidRPr="00525949" w:rsidRDefault="00254E01" w:rsidP="00254E01">
      <w:pPr>
        <w:rPr>
          <w:rFonts w:ascii="Calibri" w:hAnsi="Calibri" w:cs="Calibri"/>
          <w:i/>
          <w:iCs/>
          <w:sz w:val="21"/>
          <w:szCs w:val="21"/>
        </w:rPr>
      </w:pPr>
      <w:r w:rsidRPr="00525949">
        <w:rPr>
          <w:rFonts w:ascii="Calibri" w:hAnsi="Calibri" w:cs="Calibri"/>
          <w:i/>
          <w:iCs/>
          <w:sz w:val="21"/>
          <w:szCs w:val="21"/>
        </w:rPr>
        <w:t>[The congregation is asked to stand</w:t>
      </w:r>
      <w:r w:rsidR="002536AE">
        <w:rPr>
          <w:rFonts w:ascii="Calibri" w:hAnsi="Calibri" w:cs="Calibri"/>
          <w:i/>
          <w:iCs/>
          <w:sz w:val="21"/>
          <w:szCs w:val="21"/>
        </w:rPr>
        <w:t>, if able,</w:t>
      </w:r>
      <w:r w:rsidRPr="00525949">
        <w:rPr>
          <w:rFonts w:ascii="Calibri" w:hAnsi="Calibri" w:cs="Calibri"/>
          <w:i/>
          <w:iCs/>
          <w:sz w:val="21"/>
          <w:szCs w:val="21"/>
        </w:rPr>
        <w:t xml:space="preserve"> as the Service commences</w:t>
      </w:r>
      <w:r w:rsidR="00EA3735" w:rsidRPr="00525949">
        <w:rPr>
          <w:rFonts w:ascii="Calibri" w:hAnsi="Calibri" w:cs="Calibri"/>
          <w:i/>
          <w:iCs/>
          <w:sz w:val="21"/>
          <w:szCs w:val="21"/>
        </w:rPr>
        <w:t>,</w:t>
      </w:r>
      <w:r w:rsidRPr="00525949">
        <w:rPr>
          <w:rFonts w:ascii="Calibri" w:hAnsi="Calibri" w:cs="Calibri"/>
          <w:i/>
          <w:iCs/>
          <w:sz w:val="21"/>
          <w:szCs w:val="21"/>
        </w:rPr>
        <w:t xml:space="preserve"> with</w:t>
      </w:r>
      <w:r w:rsidR="00EA3735" w:rsidRPr="00525949">
        <w:rPr>
          <w:rFonts w:ascii="Calibri" w:hAnsi="Calibri" w:cs="Calibri"/>
          <w:i/>
          <w:iCs/>
          <w:sz w:val="21"/>
          <w:szCs w:val="21"/>
        </w:rPr>
        <w:t xml:space="preserve"> </w:t>
      </w:r>
      <w:r w:rsidRPr="00525949">
        <w:rPr>
          <w:rFonts w:ascii="Calibri" w:hAnsi="Calibri" w:cs="Calibri"/>
          <w:i/>
          <w:iCs/>
          <w:sz w:val="21"/>
          <w:szCs w:val="21"/>
        </w:rPr>
        <w:t xml:space="preserve">The Processional Cross followed by the </w:t>
      </w:r>
      <w:r w:rsidR="001063A0" w:rsidRPr="00525949">
        <w:rPr>
          <w:rFonts w:ascii="Calibri" w:hAnsi="Calibri" w:cs="Calibri"/>
          <w:i/>
          <w:iCs/>
          <w:sz w:val="21"/>
          <w:szCs w:val="21"/>
        </w:rPr>
        <w:t>Choir, The</w:t>
      </w:r>
      <w:r w:rsidRPr="00525949">
        <w:rPr>
          <w:rFonts w:ascii="Calibri" w:hAnsi="Calibri" w:cs="Calibri"/>
          <w:i/>
          <w:iCs/>
          <w:sz w:val="21"/>
          <w:szCs w:val="21"/>
        </w:rPr>
        <w:t xml:space="preserve"> Director of Music, The Reader</w:t>
      </w:r>
      <w:r w:rsidR="00535798" w:rsidRPr="00525949">
        <w:rPr>
          <w:rFonts w:ascii="Calibri" w:hAnsi="Calibri" w:cs="Calibri"/>
          <w:i/>
          <w:iCs/>
          <w:sz w:val="21"/>
          <w:szCs w:val="21"/>
        </w:rPr>
        <w:t>s</w:t>
      </w:r>
      <w:r w:rsidRPr="00525949">
        <w:rPr>
          <w:rFonts w:ascii="Calibri" w:hAnsi="Calibri" w:cs="Calibri"/>
          <w:i/>
          <w:iCs/>
          <w:sz w:val="21"/>
          <w:szCs w:val="21"/>
        </w:rPr>
        <w:t xml:space="preserve"> and the Chaplain</w:t>
      </w:r>
      <w:r w:rsidR="00535798" w:rsidRPr="00525949">
        <w:rPr>
          <w:rFonts w:ascii="Calibri" w:hAnsi="Calibri" w:cs="Calibri"/>
          <w:i/>
          <w:iCs/>
          <w:sz w:val="21"/>
          <w:szCs w:val="21"/>
        </w:rPr>
        <w:t>s</w:t>
      </w:r>
      <w:r w:rsidR="001063A0" w:rsidRPr="00525949">
        <w:rPr>
          <w:rFonts w:ascii="Calibri" w:hAnsi="Calibri" w:cs="Calibri"/>
          <w:i/>
          <w:iCs/>
          <w:sz w:val="21"/>
          <w:szCs w:val="21"/>
        </w:rPr>
        <w:t xml:space="preserve"> with the Guest Preacher</w:t>
      </w:r>
      <w:r w:rsidRPr="00525949">
        <w:rPr>
          <w:rFonts w:ascii="Calibri" w:hAnsi="Calibri" w:cs="Calibri"/>
          <w:i/>
          <w:iCs/>
          <w:sz w:val="21"/>
          <w:szCs w:val="21"/>
        </w:rPr>
        <w:t xml:space="preserve"> entering the Chapel. Thereafter the Introit is sung, and the Little Entry takes place.]</w:t>
      </w:r>
    </w:p>
    <w:p w14:paraId="2088CB74" w14:textId="77777777" w:rsidR="00254E01" w:rsidRDefault="00254E01" w:rsidP="00254E01">
      <w:pPr>
        <w:rPr>
          <w:rFonts w:ascii="Calibri" w:hAnsi="Calibri" w:cs="Calibri"/>
          <w:b/>
          <w:bCs/>
        </w:rPr>
      </w:pPr>
    </w:p>
    <w:p w14:paraId="603AF3F6" w14:textId="77777777" w:rsidR="0028336D" w:rsidRPr="006905D8" w:rsidRDefault="0028336D" w:rsidP="0028336D">
      <w:pPr>
        <w:rPr>
          <w:rFonts w:asciiTheme="minorHAnsi" w:hAnsiTheme="minorHAnsi" w:cstheme="minorHAnsi"/>
          <w:color w:val="FF0000"/>
        </w:rPr>
      </w:pPr>
      <w:r w:rsidRPr="006905D8">
        <w:rPr>
          <w:rFonts w:asciiTheme="minorHAnsi" w:hAnsiTheme="minorHAnsi" w:cstheme="minorHAnsi"/>
          <w:b/>
          <w:bCs/>
          <w:color w:val="FF0000"/>
        </w:rPr>
        <w:t xml:space="preserve">The Introit </w:t>
      </w:r>
      <w:r w:rsidRPr="006905D8">
        <w:rPr>
          <w:rFonts w:asciiTheme="minorHAnsi" w:hAnsiTheme="minorHAnsi" w:cstheme="minorHAnsi"/>
          <w:color w:val="FF0000"/>
        </w:rPr>
        <w:t xml:space="preserve">- </w:t>
      </w:r>
      <w:r w:rsidRPr="006905D8">
        <w:rPr>
          <w:rFonts w:asciiTheme="minorHAnsi" w:hAnsiTheme="minorHAnsi" w:cstheme="minorHAnsi"/>
          <w:i/>
          <w:iCs/>
          <w:color w:val="FF0000"/>
        </w:rPr>
        <w:t>The Choir - unannounced</w:t>
      </w:r>
    </w:p>
    <w:p w14:paraId="50AE1582" w14:textId="77777777" w:rsidR="0028336D" w:rsidRPr="00C10A0E" w:rsidRDefault="0028336D" w:rsidP="0028336D">
      <w:pPr>
        <w:rPr>
          <w:rFonts w:asciiTheme="minorHAnsi" w:hAnsiTheme="minorHAnsi" w:cstheme="minorHAnsi"/>
          <w:b/>
          <w:bCs/>
        </w:rPr>
      </w:pPr>
      <w:r w:rsidRPr="00C10A0E">
        <w:rPr>
          <w:rFonts w:asciiTheme="minorHAnsi" w:hAnsiTheme="minorHAnsi" w:cstheme="minorHAnsi"/>
          <w:b/>
          <w:bCs/>
        </w:rPr>
        <w:t xml:space="preserve">Locus </w:t>
      </w:r>
      <w:proofErr w:type="spellStart"/>
      <w:r w:rsidRPr="00C10A0E">
        <w:rPr>
          <w:rFonts w:asciiTheme="minorHAnsi" w:hAnsiTheme="minorHAnsi" w:cstheme="minorHAnsi"/>
          <w:b/>
          <w:bCs/>
        </w:rPr>
        <w:t>Iste</w:t>
      </w:r>
      <w:proofErr w:type="spellEnd"/>
    </w:p>
    <w:p w14:paraId="417C00B5" w14:textId="415EB7EA" w:rsidR="0028336D" w:rsidRDefault="0028336D" w:rsidP="0028336D">
      <w:pPr>
        <w:tabs>
          <w:tab w:val="left" w:pos="284"/>
        </w:tabs>
        <w:rPr>
          <w:rFonts w:asciiTheme="minorHAnsi" w:hAnsiTheme="minorHAnsi" w:cstheme="minorHAnsi"/>
        </w:rPr>
      </w:pPr>
      <w:r w:rsidRPr="00C10A0E">
        <w:rPr>
          <w:rFonts w:asciiTheme="minorHAnsi" w:hAnsiTheme="minorHAnsi" w:cstheme="minorHAnsi"/>
          <w:i/>
          <w:iCs/>
        </w:rPr>
        <w:t>by</w:t>
      </w:r>
      <w:r w:rsidRPr="00C10A0E">
        <w:rPr>
          <w:rFonts w:asciiTheme="minorHAnsi" w:hAnsiTheme="minorHAnsi" w:cstheme="minorHAnsi"/>
          <w:b/>
          <w:bCs/>
          <w:color w:val="FF0000"/>
        </w:rPr>
        <w:t xml:space="preserve"> </w:t>
      </w:r>
      <w:r w:rsidRPr="00C10A0E">
        <w:rPr>
          <w:rFonts w:asciiTheme="minorHAnsi" w:hAnsiTheme="minorHAnsi" w:cstheme="minorHAnsi"/>
        </w:rPr>
        <w:t>Anton Bruckner (1824 – 1896)</w:t>
      </w:r>
    </w:p>
    <w:p w14:paraId="4D33E97C" w14:textId="77777777" w:rsidR="0028336D" w:rsidRDefault="0028336D" w:rsidP="0028336D">
      <w:pPr>
        <w:tabs>
          <w:tab w:val="left" w:pos="284"/>
        </w:tabs>
        <w:rPr>
          <w:rFonts w:asciiTheme="minorHAnsi" w:hAnsiTheme="minorHAnsi" w:cstheme="minorHAnsi"/>
        </w:rPr>
      </w:pPr>
    </w:p>
    <w:p w14:paraId="5B9109B2" w14:textId="77777777" w:rsidR="0028336D" w:rsidRDefault="0028336D" w:rsidP="0028336D">
      <w:pPr>
        <w:tabs>
          <w:tab w:val="left" w:pos="284"/>
        </w:tabs>
        <w:rPr>
          <w:rFonts w:asciiTheme="minorHAnsi" w:hAnsiTheme="minorHAnsi" w:cstheme="minorHAnsi"/>
          <w:color w:val="202122"/>
          <w:lang w:val="la-Latn"/>
        </w:rPr>
        <w:sectPr w:rsidR="0028336D" w:rsidSect="0028336D">
          <w:headerReference w:type="even" r:id="rId9"/>
          <w:headerReference w:type="default" r:id="rId10"/>
          <w:footerReference w:type="even" r:id="rId11"/>
          <w:footerReference w:type="default" r:id="rId12"/>
          <w:type w:val="continuous"/>
          <w:pgSz w:w="11900" w:h="16840"/>
          <w:pgMar w:top="1440" w:right="1440" w:bottom="1440" w:left="1418" w:header="708" w:footer="708" w:gutter="0"/>
          <w:cols w:space="708"/>
          <w:docGrid w:linePitch="360"/>
        </w:sectPr>
      </w:pPr>
    </w:p>
    <w:p w14:paraId="662DCEB9" w14:textId="77777777" w:rsidR="0028336D" w:rsidRDefault="0028336D" w:rsidP="0028336D">
      <w:pPr>
        <w:tabs>
          <w:tab w:val="left" w:pos="284"/>
        </w:tabs>
        <w:rPr>
          <w:rFonts w:asciiTheme="minorHAnsi" w:hAnsiTheme="minorHAnsi" w:cstheme="minorHAnsi"/>
          <w:color w:val="202122"/>
          <w:lang w:val="la-Latn"/>
        </w:rPr>
      </w:pPr>
      <w:r w:rsidRPr="00114D35">
        <w:rPr>
          <w:rFonts w:asciiTheme="minorHAnsi" w:hAnsiTheme="minorHAnsi" w:cstheme="minorHAnsi"/>
          <w:color w:val="202122"/>
          <w:lang w:val="la-Latn"/>
        </w:rPr>
        <w:t>Locus iste a Deo factus est,</w:t>
      </w:r>
      <w:r w:rsidRPr="00114D35">
        <w:rPr>
          <w:rFonts w:asciiTheme="minorHAnsi" w:hAnsiTheme="minorHAnsi" w:cstheme="minorHAnsi"/>
          <w:color w:val="202122"/>
          <w:lang w:val="la-Latn"/>
        </w:rPr>
        <w:br/>
        <w:t>inaestimabile sacramentum,</w:t>
      </w:r>
      <w:r w:rsidRPr="00114D35">
        <w:rPr>
          <w:rFonts w:asciiTheme="minorHAnsi" w:hAnsiTheme="minorHAnsi" w:cstheme="minorHAnsi"/>
          <w:color w:val="202122"/>
          <w:lang w:val="la-Latn"/>
        </w:rPr>
        <w:br/>
        <w:t>irreprehensibilis est.</w:t>
      </w:r>
    </w:p>
    <w:p w14:paraId="06607FFA" w14:textId="1E310E35" w:rsidR="0028336D" w:rsidRDefault="0028336D" w:rsidP="0028336D">
      <w:pPr>
        <w:rPr>
          <w:rFonts w:asciiTheme="minorHAnsi" w:hAnsiTheme="minorHAnsi" w:cstheme="minorHAnsi"/>
          <w:color w:val="202122"/>
        </w:rPr>
        <w:sectPr w:rsidR="0028336D" w:rsidSect="0028336D">
          <w:type w:val="continuous"/>
          <w:pgSz w:w="11900" w:h="16840"/>
          <w:pgMar w:top="1440" w:right="1440" w:bottom="1440" w:left="1418" w:header="708" w:footer="708" w:gutter="0"/>
          <w:cols w:num="2" w:space="720"/>
          <w:docGrid w:linePitch="360"/>
        </w:sectPr>
      </w:pPr>
      <w:r w:rsidRPr="00114D35">
        <w:rPr>
          <w:rFonts w:asciiTheme="minorHAnsi" w:hAnsiTheme="minorHAnsi" w:cstheme="minorHAnsi"/>
          <w:color w:val="202122"/>
        </w:rPr>
        <w:t>This place was made by God,</w:t>
      </w:r>
      <w:r w:rsidRPr="00114D35">
        <w:rPr>
          <w:rFonts w:asciiTheme="minorHAnsi" w:hAnsiTheme="minorHAnsi" w:cstheme="minorHAnsi"/>
          <w:color w:val="202122"/>
        </w:rPr>
        <w:br/>
        <w:t>a priceless sacrament;</w:t>
      </w:r>
      <w:r w:rsidRPr="00114D35">
        <w:rPr>
          <w:rFonts w:asciiTheme="minorHAnsi" w:hAnsiTheme="minorHAnsi" w:cstheme="minorHAnsi"/>
          <w:color w:val="202122"/>
        </w:rPr>
        <w:br/>
        <w:t>it is without reproach</w:t>
      </w:r>
      <w:r>
        <w:rPr>
          <w:rFonts w:asciiTheme="minorHAnsi" w:hAnsiTheme="minorHAnsi" w:cstheme="minorHAnsi"/>
          <w:color w:val="202122"/>
        </w:rPr>
        <w:t>.</w:t>
      </w:r>
    </w:p>
    <w:p w14:paraId="3F1A5B75" w14:textId="77777777" w:rsidR="0028336D" w:rsidRPr="00EA3735" w:rsidRDefault="0028336D" w:rsidP="0028336D">
      <w:pPr>
        <w:tabs>
          <w:tab w:val="left" w:pos="284"/>
        </w:tabs>
        <w:rPr>
          <w:rFonts w:asciiTheme="minorHAnsi" w:hAnsiTheme="minorHAnsi" w:cstheme="minorHAnsi"/>
          <w:sz w:val="21"/>
          <w:szCs w:val="21"/>
          <w:highlight w:val="yellow"/>
        </w:rPr>
        <w:sectPr w:rsidR="0028336D" w:rsidRPr="00EA3735" w:rsidSect="0028336D">
          <w:footerReference w:type="even" r:id="rId13"/>
          <w:footerReference w:type="default" r:id="rId14"/>
          <w:type w:val="continuous"/>
          <w:pgSz w:w="11900" w:h="16840"/>
          <w:pgMar w:top="1440" w:right="1440" w:bottom="1440" w:left="1440" w:header="708" w:footer="708" w:gutter="0"/>
          <w:cols w:space="708"/>
          <w:docGrid w:linePitch="360"/>
        </w:sectPr>
      </w:pPr>
    </w:p>
    <w:p w14:paraId="713375D6" w14:textId="77777777" w:rsidR="0028336D" w:rsidRDefault="0028336D" w:rsidP="0028336D">
      <w:pPr>
        <w:rPr>
          <w:rFonts w:ascii="Calibri" w:hAnsi="Calibri" w:cs="Calibri"/>
          <w:b/>
          <w:bCs/>
          <w:color w:val="FF0000"/>
        </w:rPr>
        <w:sectPr w:rsidR="0028336D" w:rsidSect="0028336D">
          <w:type w:val="continuous"/>
          <w:pgSz w:w="11900" w:h="16840"/>
          <w:pgMar w:top="1440" w:right="1440" w:bottom="1440" w:left="1440" w:header="708" w:footer="708" w:gutter="0"/>
          <w:cols w:num="2" w:space="708"/>
          <w:docGrid w:linePitch="360"/>
        </w:sectPr>
      </w:pPr>
    </w:p>
    <w:p w14:paraId="40EA151F" w14:textId="77777777" w:rsidR="002C0C87" w:rsidRPr="000B5864" w:rsidRDefault="002C0C87" w:rsidP="002C0C87">
      <w:pPr>
        <w:pStyle w:val="NormalWeb"/>
        <w:shd w:val="clear" w:color="auto" w:fill="FFFFFF"/>
        <w:spacing w:before="0" w:beforeAutospacing="0" w:after="150" w:afterAutospacing="0" w:line="330" w:lineRule="atLeast"/>
        <w:rPr>
          <w:rFonts w:asciiTheme="minorHAnsi" w:hAnsiTheme="minorHAnsi" w:cstheme="minorHAnsi"/>
          <w:b/>
          <w:bCs/>
          <w:color w:val="FF0000"/>
        </w:rPr>
      </w:pPr>
      <w:r w:rsidRPr="000B5864">
        <w:rPr>
          <w:rFonts w:asciiTheme="minorHAnsi" w:hAnsiTheme="minorHAnsi" w:cstheme="minorHAnsi"/>
          <w:b/>
          <w:bCs/>
          <w:color w:val="FF0000"/>
        </w:rPr>
        <w:t>The Little Entry</w:t>
      </w:r>
    </w:p>
    <w:p w14:paraId="6F391E26" w14:textId="77777777" w:rsidR="002C0C87" w:rsidRPr="000B5864" w:rsidRDefault="002C0C87" w:rsidP="002C0C87">
      <w:pPr>
        <w:rPr>
          <w:rFonts w:asciiTheme="minorHAnsi" w:hAnsiTheme="minorHAnsi" w:cstheme="minorHAnsi"/>
          <w:i/>
          <w:iCs/>
          <w:sz w:val="21"/>
          <w:szCs w:val="21"/>
        </w:rPr>
      </w:pPr>
      <w:r w:rsidRPr="000B5864">
        <w:rPr>
          <w:rFonts w:asciiTheme="minorHAnsi" w:hAnsiTheme="minorHAnsi" w:cstheme="minorHAnsi"/>
          <w:i/>
          <w:iCs/>
          <w:sz w:val="21"/>
          <w:szCs w:val="21"/>
        </w:rPr>
        <w:t>[In silence The Bible is brought into the church following the singing of the Introit during which the congregation remain standing.]</w:t>
      </w:r>
    </w:p>
    <w:p w14:paraId="31A7B8D0" w14:textId="77777777" w:rsidR="0028336D" w:rsidRDefault="0028336D" w:rsidP="0028336D">
      <w:pPr>
        <w:rPr>
          <w:rFonts w:ascii="Calibri" w:hAnsi="Calibri" w:cs="Calibri"/>
          <w:b/>
          <w:bCs/>
          <w:color w:val="FF0000"/>
        </w:rPr>
      </w:pPr>
    </w:p>
    <w:p w14:paraId="5E3C86E1" w14:textId="08460D7D" w:rsidR="0028336D" w:rsidRPr="000F0575" w:rsidRDefault="0028336D" w:rsidP="0028336D">
      <w:pPr>
        <w:rPr>
          <w:rFonts w:ascii="Calibri" w:hAnsi="Calibri" w:cs="Calibri"/>
          <w:color w:val="FF0000"/>
        </w:rPr>
      </w:pPr>
      <w:r w:rsidRPr="0028336D">
        <w:rPr>
          <w:rFonts w:ascii="Calibri" w:hAnsi="Calibri" w:cs="Calibri"/>
          <w:b/>
          <w:bCs/>
          <w:color w:val="FF0000"/>
        </w:rPr>
        <w:t>Welcome</w:t>
      </w:r>
      <w:r w:rsidRPr="0028336D">
        <w:rPr>
          <w:rFonts w:ascii="Calibri" w:hAnsi="Calibri" w:cs="Calibri"/>
          <w:color w:val="FF0000"/>
        </w:rPr>
        <w:t xml:space="preserve"> </w:t>
      </w:r>
      <w:r>
        <w:rPr>
          <w:rFonts w:ascii="Calibri" w:hAnsi="Calibri" w:cs="Calibri"/>
          <w:i/>
          <w:iCs/>
          <w:color w:val="FF0000"/>
        </w:rPr>
        <w:t>–</w:t>
      </w:r>
      <w:r w:rsidRPr="0028336D">
        <w:rPr>
          <w:rFonts w:ascii="Calibri" w:hAnsi="Calibri" w:cs="Calibri"/>
          <w:i/>
          <w:iCs/>
          <w:color w:val="FF0000"/>
        </w:rPr>
        <w:t xml:space="preserve"> by</w:t>
      </w:r>
      <w:r>
        <w:rPr>
          <w:rFonts w:ascii="Calibri" w:hAnsi="Calibri" w:cs="Calibri"/>
          <w:i/>
          <w:iCs/>
          <w:color w:val="FF0000"/>
        </w:rPr>
        <w:t xml:space="preserve"> the</w:t>
      </w:r>
      <w:r w:rsidRPr="0028336D">
        <w:rPr>
          <w:rFonts w:ascii="Calibri" w:hAnsi="Calibri" w:cs="Calibri"/>
          <w:i/>
          <w:iCs/>
          <w:color w:val="FF0000"/>
        </w:rPr>
        <w:t xml:space="preserve"> Chaplain</w:t>
      </w:r>
    </w:p>
    <w:p w14:paraId="7E07B651" w14:textId="77777777" w:rsidR="00774DF1" w:rsidRPr="009F237E" w:rsidRDefault="00774DF1" w:rsidP="00254E01">
      <w:pPr>
        <w:rPr>
          <w:rFonts w:ascii="Calibri" w:hAnsi="Calibri" w:cs="Calibri"/>
          <w:b/>
          <w:bCs/>
          <w:color w:val="FF0000"/>
        </w:rPr>
      </w:pPr>
    </w:p>
    <w:p w14:paraId="02E118EC" w14:textId="77777777" w:rsidR="00254E01" w:rsidRPr="000F0575" w:rsidRDefault="00254E01" w:rsidP="00254E01">
      <w:pPr>
        <w:rPr>
          <w:rFonts w:ascii="Calibri" w:hAnsi="Calibri" w:cs="Calibri"/>
          <w:b/>
          <w:bCs/>
          <w:color w:val="FF0000"/>
        </w:rPr>
      </w:pPr>
      <w:r w:rsidRPr="000F0575">
        <w:rPr>
          <w:rFonts w:ascii="Calibri" w:hAnsi="Calibri" w:cs="Calibri"/>
          <w:b/>
          <w:bCs/>
          <w:color w:val="FF0000"/>
        </w:rPr>
        <w:t xml:space="preserve">The Chapel Hymn </w:t>
      </w:r>
      <w:r w:rsidRPr="000F0575">
        <w:rPr>
          <w:rFonts w:ascii="Calibri" w:hAnsi="Calibri" w:cs="Calibri"/>
          <w:i/>
          <w:iCs/>
          <w:color w:val="FF0000"/>
        </w:rPr>
        <w:t>- unannounced</w:t>
      </w:r>
    </w:p>
    <w:p w14:paraId="1085C012" w14:textId="02306C21" w:rsidR="00254E01" w:rsidRPr="00B90545" w:rsidRDefault="00B90545" w:rsidP="00254E01">
      <w:pPr>
        <w:rPr>
          <w:rFonts w:ascii="Calibri" w:hAnsi="Calibri" w:cs="Calibri"/>
          <w:sz w:val="21"/>
          <w:szCs w:val="21"/>
        </w:rPr>
      </w:pPr>
      <w:r>
        <w:rPr>
          <w:rFonts w:ascii="Calibri" w:hAnsi="Calibri" w:cs="Calibri"/>
          <w:sz w:val="21"/>
          <w:szCs w:val="21"/>
        </w:rPr>
        <w:t>W</w:t>
      </w:r>
      <w:r w:rsidR="00254E01" w:rsidRPr="00B90545">
        <w:rPr>
          <w:rFonts w:ascii="Calibri" w:hAnsi="Calibri" w:cs="Calibri"/>
          <w:sz w:val="21"/>
          <w:szCs w:val="21"/>
        </w:rPr>
        <w:t>ords</w:t>
      </w:r>
      <w:r>
        <w:rPr>
          <w:rFonts w:ascii="Calibri" w:hAnsi="Calibri" w:cs="Calibri"/>
          <w:sz w:val="21"/>
          <w:szCs w:val="21"/>
        </w:rPr>
        <w:t>:</w:t>
      </w:r>
      <w:r w:rsidR="00254E01" w:rsidRPr="00B90545">
        <w:rPr>
          <w:rFonts w:ascii="Calibri" w:hAnsi="Calibri" w:cs="Calibri"/>
          <w:sz w:val="21"/>
          <w:szCs w:val="21"/>
        </w:rPr>
        <w:t xml:space="preserve"> Cardinal John Henry Newman [1801-1890]</w:t>
      </w:r>
    </w:p>
    <w:p w14:paraId="76263E11" w14:textId="16B0CCC9" w:rsidR="00254E01" w:rsidRPr="00B90545" w:rsidRDefault="00B90545" w:rsidP="00254E01">
      <w:pPr>
        <w:rPr>
          <w:rFonts w:ascii="Calibri" w:hAnsi="Calibri" w:cs="Calibri"/>
          <w:sz w:val="21"/>
          <w:szCs w:val="21"/>
        </w:rPr>
      </w:pPr>
      <w:r>
        <w:rPr>
          <w:rFonts w:ascii="Calibri" w:hAnsi="Calibri" w:cs="Calibri"/>
          <w:sz w:val="21"/>
          <w:szCs w:val="21"/>
        </w:rPr>
        <w:t>T</w:t>
      </w:r>
      <w:r w:rsidR="00254E01" w:rsidRPr="00B90545">
        <w:rPr>
          <w:rFonts w:ascii="Calibri" w:hAnsi="Calibri" w:cs="Calibri"/>
          <w:sz w:val="21"/>
          <w:szCs w:val="21"/>
        </w:rPr>
        <w:t>une</w:t>
      </w:r>
      <w:r>
        <w:rPr>
          <w:rFonts w:ascii="Calibri" w:hAnsi="Calibri" w:cs="Calibri"/>
          <w:sz w:val="21"/>
          <w:szCs w:val="21"/>
        </w:rPr>
        <w:t>:</w:t>
      </w:r>
      <w:r w:rsidR="00254E01" w:rsidRPr="00B90545">
        <w:rPr>
          <w:rFonts w:ascii="Calibri" w:hAnsi="Calibri" w:cs="Calibri"/>
          <w:sz w:val="21"/>
          <w:szCs w:val="21"/>
        </w:rPr>
        <w:t xml:space="preserve"> </w:t>
      </w:r>
      <w:r w:rsidR="00254E01" w:rsidRPr="00B90545">
        <w:rPr>
          <w:rFonts w:ascii="Calibri" w:hAnsi="Calibri" w:cs="Calibri"/>
          <w:i/>
          <w:iCs/>
          <w:sz w:val="21"/>
          <w:szCs w:val="21"/>
        </w:rPr>
        <w:t>Lux Benigna</w:t>
      </w:r>
    </w:p>
    <w:p w14:paraId="3428069E" w14:textId="77777777" w:rsidR="00254E01" w:rsidRPr="000F0575" w:rsidRDefault="00254E01" w:rsidP="00254E01">
      <w:pPr>
        <w:rPr>
          <w:rFonts w:ascii="Calibri" w:hAnsi="Calibri" w:cs="Calibri"/>
        </w:rPr>
      </w:pPr>
    </w:p>
    <w:p w14:paraId="32040398" w14:textId="56079B42" w:rsidR="00254E01" w:rsidRPr="000F0575" w:rsidRDefault="00B90545" w:rsidP="00254E01">
      <w:pPr>
        <w:rPr>
          <w:rFonts w:ascii="Calibri" w:hAnsi="Calibri" w:cs="Calibri"/>
        </w:rPr>
      </w:pPr>
      <w:r>
        <w:rPr>
          <w:rFonts w:ascii="Calibri" w:hAnsi="Calibri" w:cs="Calibri"/>
        </w:rPr>
        <w:t xml:space="preserve">1. </w:t>
      </w:r>
      <w:r w:rsidR="00254E01" w:rsidRPr="000F0575">
        <w:rPr>
          <w:rFonts w:ascii="Calibri" w:hAnsi="Calibri" w:cs="Calibri"/>
        </w:rPr>
        <w:t>Lead, kindly Light, amid the encircling gloom, lead thou me on;</w:t>
      </w:r>
      <w:r w:rsidR="00254E01" w:rsidRPr="000F0575">
        <w:rPr>
          <w:rFonts w:ascii="Calibri" w:hAnsi="Calibri" w:cs="Calibri"/>
        </w:rPr>
        <w:br/>
        <w:t>The night is dark, and I am far from home</w:t>
      </w:r>
      <w:r w:rsidR="007C044D">
        <w:rPr>
          <w:rFonts w:ascii="Calibri" w:hAnsi="Calibri" w:cs="Calibri"/>
        </w:rPr>
        <w:t xml:space="preserve">, </w:t>
      </w:r>
      <w:r w:rsidR="00254E01" w:rsidRPr="000F0575">
        <w:rPr>
          <w:rFonts w:ascii="Calibri" w:hAnsi="Calibri" w:cs="Calibri"/>
        </w:rPr>
        <w:t>lead thou me on.</w:t>
      </w:r>
      <w:r w:rsidR="00254E01" w:rsidRPr="000F0575">
        <w:rPr>
          <w:rFonts w:ascii="Calibri" w:hAnsi="Calibri" w:cs="Calibri"/>
        </w:rPr>
        <w:br/>
        <w:t xml:space="preserve">Keep </w:t>
      </w:r>
      <w:proofErr w:type="gramStart"/>
      <w:r w:rsidR="00254E01" w:rsidRPr="000F0575">
        <w:rPr>
          <w:rFonts w:ascii="Calibri" w:hAnsi="Calibri" w:cs="Calibri"/>
        </w:rPr>
        <w:t>thou</w:t>
      </w:r>
      <w:proofErr w:type="gramEnd"/>
      <w:r w:rsidR="00254E01" w:rsidRPr="000F0575">
        <w:rPr>
          <w:rFonts w:ascii="Calibri" w:hAnsi="Calibri" w:cs="Calibri"/>
        </w:rPr>
        <w:t xml:space="preserve"> my feet; I do not ask to see</w:t>
      </w:r>
      <w:r w:rsidR="00254E01" w:rsidRPr="000F0575">
        <w:rPr>
          <w:rFonts w:ascii="Calibri" w:hAnsi="Calibri" w:cs="Calibri"/>
        </w:rPr>
        <w:br/>
        <w:t>The distant scene - one step enough for me. </w:t>
      </w:r>
    </w:p>
    <w:p w14:paraId="5F0AA21A" w14:textId="77777777" w:rsidR="00254E01" w:rsidRPr="000F0575" w:rsidRDefault="00254E01" w:rsidP="00254E01">
      <w:pPr>
        <w:rPr>
          <w:rFonts w:ascii="Calibri" w:hAnsi="Calibri" w:cs="Calibri"/>
        </w:rPr>
      </w:pPr>
    </w:p>
    <w:p w14:paraId="35F9AF04" w14:textId="519FD898" w:rsidR="00254E01" w:rsidRPr="000F0575" w:rsidRDefault="00B90545" w:rsidP="00254E01">
      <w:pPr>
        <w:rPr>
          <w:rFonts w:ascii="Calibri" w:hAnsi="Calibri" w:cs="Calibri"/>
        </w:rPr>
      </w:pPr>
      <w:r>
        <w:rPr>
          <w:rFonts w:ascii="Calibri" w:hAnsi="Calibri" w:cs="Calibri"/>
        </w:rPr>
        <w:t xml:space="preserve">2. </w:t>
      </w:r>
      <w:r w:rsidR="00254E01" w:rsidRPr="000F0575">
        <w:rPr>
          <w:rFonts w:ascii="Calibri" w:hAnsi="Calibri" w:cs="Calibri"/>
        </w:rPr>
        <w:t>I was not ever thus, nor prayed that Thou shouldst lead me on;</w:t>
      </w:r>
      <w:r w:rsidR="00254E01" w:rsidRPr="000F0575">
        <w:rPr>
          <w:rFonts w:ascii="Calibri" w:hAnsi="Calibri" w:cs="Calibri"/>
        </w:rPr>
        <w:br/>
        <w:t>I loved to choose and see my path; but now lead thou me on!</w:t>
      </w:r>
      <w:r w:rsidR="00254E01" w:rsidRPr="000F0575">
        <w:rPr>
          <w:rFonts w:ascii="Calibri" w:hAnsi="Calibri" w:cs="Calibri"/>
        </w:rPr>
        <w:br/>
        <w:t>I loved the garish day, and, spite of fears,</w:t>
      </w:r>
      <w:r w:rsidR="00254E01" w:rsidRPr="000F0575">
        <w:rPr>
          <w:rFonts w:ascii="Calibri" w:hAnsi="Calibri" w:cs="Calibri"/>
        </w:rPr>
        <w:br/>
        <w:t>Pride ruled my will: remember not past years.</w:t>
      </w:r>
    </w:p>
    <w:p w14:paraId="46BBF1B0" w14:textId="77777777" w:rsidR="00254E01" w:rsidRPr="000F0575" w:rsidRDefault="00254E01" w:rsidP="00254E01">
      <w:pPr>
        <w:rPr>
          <w:rFonts w:ascii="Calibri" w:hAnsi="Calibri" w:cs="Calibri"/>
        </w:rPr>
      </w:pPr>
      <w:r w:rsidRPr="000F0575">
        <w:rPr>
          <w:rFonts w:ascii="Calibri" w:hAnsi="Calibri" w:cs="Calibri"/>
        </w:rPr>
        <w:t> </w:t>
      </w:r>
    </w:p>
    <w:p w14:paraId="3333C07C" w14:textId="6ED8503C" w:rsidR="00254E01" w:rsidRPr="000F0575" w:rsidRDefault="00B90545" w:rsidP="00254E01">
      <w:pPr>
        <w:rPr>
          <w:rFonts w:ascii="Calibri" w:hAnsi="Calibri" w:cs="Calibri"/>
        </w:rPr>
      </w:pPr>
      <w:r>
        <w:rPr>
          <w:rFonts w:ascii="Calibri" w:hAnsi="Calibri" w:cs="Calibri"/>
        </w:rPr>
        <w:t xml:space="preserve">3. </w:t>
      </w:r>
      <w:r w:rsidR="00254E01" w:rsidRPr="000F0575">
        <w:rPr>
          <w:rFonts w:ascii="Calibri" w:hAnsi="Calibri" w:cs="Calibri"/>
        </w:rPr>
        <w:t>So long Thy power hath blest me, sure it still will lead me on,</w:t>
      </w:r>
      <w:r w:rsidR="00254E01" w:rsidRPr="000F0575">
        <w:rPr>
          <w:rFonts w:ascii="Calibri" w:hAnsi="Calibri" w:cs="Calibri"/>
        </w:rPr>
        <w:br/>
        <w:t>O'er moor and fen, o'er crag and torrent, till the night is gone,</w:t>
      </w:r>
      <w:r w:rsidR="00254E01" w:rsidRPr="000F0575">
        <w:rPr>
          <w:rFonts w:ascii="Calibri" w:hAnsi="Calibri" w:cs="Calibri"/>
        </w:rPr>
        <w:br/>
        <w:t>And with the morn those angel faces smile,</w:t>
      </w:r>
    </w:p>
    <w:p w14:paraId="636C1CD4" w14:textId="77777777" w:rsidR="00254E01" w:rsidRPr="000F0575" w:rsidRDefault="00254E01" w:rsidP="00254E01">
      <w:pPr>
        <w:rPr>
          <w:rFonts w:ascii="Calibri" w:hAnsi="Calibri" w:cs="Calibri"/>
        </w:rPr>
      </w:pPr>
      <w:r w:rsidRPr="000F0575">
        <w:rPr>
          <w:rFonts w:ascii="Calibri" w:hAnsi="Calibri" w:cs="Calibri"/>
        </w:rPr>
        <w:t>which I have loved long since and lost awhile! </w:t>
      </w:r>
    </w:p>
    <w:p w14:paraId="459ACB4E" w14:textId="77777777" w:rsidR="00254E01" w:rsidRPr="000F0575" w:rsidRDefault="00254E01" w:rsidP="00254E01">
      <w:pPr>
        <w:rPr>
          <w:rFonts w:ascii="Calibri" w:hAnsi="Calibri" w:cs="Calibri"/>
        </w:rPr>
      </w:pPr>
    </w:p>
    <w:p w14:paraId="5E764474" w14:textId="77777777" w:rsidR="00254E01" w:rsidRPr="000F0575" w:rsidRDefault="00254E01" w:rsidP="00254E01">
      <w:pPr>
        <w:rPr>
          <w:rFonts w:ascii="Calibri" w:hAnsi="Calibri" w:cs="Calibri"/>
        </w:rPr>
      </w:pPr>
      <w:r w:rsidRPr="000F0575">
        <w:rPr>
          <w:rFonts w:ascii="Calibri" w:hAnsi="Calibri" w:cs="Calibri"/>
        </w:rPr>
        <w:t xml:space="preserve">Chaplain: The Lord be with you </w:t>
      </w:r>
    </w:p>
    <w:p w14:paraId="7A2CFD2A" w14:textId="77777777" w:rsidR="00254E01" w:rsidRPr="000F0575" w:rsidRDefault="00254E01" w:rsidP="00254E01">
      <w:pPr>
        <w:rPr>
          <w:rFonts w:ascii="Calibri" w:hAnsi="Calibri" w:cs="Calibri"/>
          <w:b/>
          <w:bCs/>
        </w:rPr>
      </w:pPr>
      <w:r w:rsidRPr="000F0575">
        <w:rPr>
          <w:rFonts w:ascii="Calibri" w:hAnsi="Calibri" w:cs="Calibri"/>
          <w:b/>
          <w:bCs/>
        </w:rPr>
        <w:t xml:space="preserve">Congregation: And with thy spirit </w:t>
      </w:r>
    </w:p>
    <w:p w14:paraId="2AF92B19" w14:textId="77777777" w:rsidR="00254E01" w:rsidRPr="000F0575" w:rsidRDefault="00254E01" w:rsidP="00254E01">
      <w:pPr>
        <w:rPr>
          <w:rFonts w:ascii="Calibri" w:hAnsi="Calibri" w:cs="Calibri"/>
        </w:rPr>
      </w:pPr>
      <w:r w:rsidRPr="000F0575">
        <w:rPr>
          <w:rFonts w:ascii="Calibri" w:hAnsi="Calibri" w:cs="Calibri"/>
        </w:rPr>
        <w:t xml:space="preserve">Chaplain: Let us pray </w:t>
      </w:r>
    </w:p>
    <w:p w14:paraId="33F714DB" w14:textId="77777777" w:rsidR="00254E01" w:rsidRPr="000F0575" w:rsidRDefault="00254E01" w:rsidP="00254E01">
      <w:pPr>
        <w:rPr>
          <w:rFonts w:ascii="Calibri" w:hAnsi="Calibri" w:cs="Calibri"/>
        </w:rPr>
      </w:pPr>
    </w:p>
    <w:p w14:paraId="28E7E6EF" w14:textId="77777777" w:rsidR="00254E01" w:rsidRPr="000F0575" w:rsidRDefault="00254E01" w:rsidP="00254E01">
      <w:pPr>
        <w:rPr>
          <w:rFonts w:ascii="Calibri" w:hAnsi="Calibri" w:cs="Calibri"/>
          <w:color w:val="FF0000"/>
        </w:rPr>
      </w:pPr>
      <w:r w:rsidRPr="000F0575">
        <w:rPr>
          <w:rFonts w:ascii="Calibri" w:hAnsi="Calibri" w:cs="Calibri"/>
          <w:b/>
          <w:bCs/>
          <w:color w:val="FF0000"/>
        </w:rPr>
        <w:t xml:space="preserve">General Confession - </w:t>
      </w:r>
      <w:r w:rsidRPr="000F0575">
        <w:rPr>
          <w:rFonts w:ascii="Calibri" w:hAnsi="Calibri" w:cs="Calibri"/>
          <w:color w:val="FF0000"/>
        </w:rPr>
        <w:t>s</w:t>
      </w:r>
      <w:r w:rsidRPr="000F0575">
        <w:rPr>
          <w:rFonts w:ascii="Calibri" w:hAnsi="Calibri" w:cs="Calibri"/>
          <w:i/>
          <w:iCs/>
          <w:color w:val="FF0000"/>
        </w:rPr>
        <w:t>aid by all - the Congregation sitting or kneeling according to custom</w:t>
      </w:r>
    </w:p>
    <w:p w14:paraId="63931C57" w14:textId="77777777" w:rsidR="00254E01" w:rsidRPr="000F0575" w:rsidRDefault="00254E01" w:rsidP="00254E01">
      <w:pPr>
        <w:rPr>
          <w:rFonts w:ascii="Calibri" w:hAnsi="Calibri" w:cs="Calibri"/>
          <w:b/>
          <w:bCs/>
        </w:rPr>
      </w:pPr>
      <w:r w:rsidRPr="000F0575">
        <w:rPr>
          <w:rFonts w:ascii="Calibri" w:hAnsi="Calibri" w:cs="Calibri"/>
          <w:b/>
          <w:bCs/>
        </w:rPr>
        <w:t>Almighty and most merciful Father; We have erred and strayed from thy ways like lost sheep. We have followed too much the devices and desires of our own hearts. We have offended against thy holy laws. We have left undone those things which we ought to have done; And we have done those things which we ought not to have done; And there is no health in us.</w:t>
      </w:r>
    </w:p>
    <w:p w14:paraId="1DB31451" w14:textId="77777777" w:rsidR="00254E01" w:rsidRPr="000F0575" w:rsidRDefault="00254E01" w:rsidP="00254E01">
      <w:pPr>
        <w:rPr>
          <w:rFonts w:ascii="Calibri" w:hAnsi="Calibri" w:cs="Calibri"/>
          <w:b/>
          <w:bCs/>
        </w:rPr>
      </w:pPr>
    </w:p>
    <w:p w14:paraId="7A1F31AD" w14:textId="77777777" w:rsidR="00254E01" w:rsidRPr="000F0575" w:rsidRDefault="00254E01" w:rsidP="00254E01">
      <w:pPr>
        <w:rPr>
          <w:rFonts w:ascii="Calibri" w:hAnsi="Calibri" w:cs="Calibri"/>
          <w:b/>
          <w:bCs/>
        </w:rPr>
      </w:pPr>
      <w:r w:rsidRPr="000F0575">
        <w:rPr>
          <w:rFonts w:ascii="Calibri" w:hAnsi="Calibri" w:cs="Calibri"/>
          <w:b/>
          <w:bCs/>
        </w:rPr>
        <w:t>But thou, O Lord, have mercy upon us, miserable offenders. Spare thou them, O God, which confess their faults. Restore thou them that are penitent; According to thy promises declared unto humankind in Christ Jesus our Lord. And grant, O most merciful Father, for his sake; That we may hereafter live a godly, righteous, and sober life; To the glory of thy holy name. Amen.</w:t>
      </w:r>
    </w:p>
    <w:p w14:paraId="70D7377E" w14:textId="77777777" w:rsidR="00254E01" w:rsidRDefault="00254E01" w:rsidP="00254E01">
      <w:pPr>
        <w:rPr>
          <w:rFonts w:ascii="Calibri" w:hAnsi="Calibri" w:cs="Calibri"/>
          <w:i/>
          <w:iCs/>
          <w:color w:val="FF0000"/>
        </w:rPr>
      </w:pPr>
    </w:p>
    <w:p w14:paraId="0B78CA3F" w14:textId="77777777" w:rsidR="00254E01" w:rsidRPr="000F0575" w:rsidRDefault="00254E01" w:rsidP="00254E01">
      <w:pPr>
        <w:rPr>
          <w:rFonts w:ascii="Calibri" w:hAnsi="Calibri" w:cs="Calibri"/>
          <w:i/>
          <w:iCs/>
          <w:color w:val="FF0000"/>
        </w:rPr>
      </w:pPr>
      <w:r w:rsidRPr="000F0575">
        <w:rPr>
          <w:rFonts w:ascii="Calibri" w:hAnsi="Calibri" w:cs="Calibri"/>
          <w:i/>
          <w:iCs/>
          <w:color w:val="FF0000"/>
        </w:rPr>
        <w:t>and the Chaplain concludes,</w:t>
      </w:r>
    </w:p>
    <w:p w14:paraId="33F394E6" w14:textId="77777777" w:rsidR="00254E01" w:rsidRPr="000F0575" w:rsidRDefault="00254E01" w:rsidP="00254E01">
      <w:pPr>
        <w:rPr>
          <w:rFonts w:ascii="Calibri" w:hAnsi="Calibri" w:cs="Calibri"/>
        </w:rPr>
      </w:pPr>
      <w:r w:rsidRPr="000F0575">
        <w:rPr>
          <w:rFonts w:ascii="Calibri" w:hAnsi="Calibri" w:cs="Calibri"/>
        </w:rPr>
        <w:t xml:space="preserve">Almighty and everlasting God, mercifully look upon our infirmities, and in all our dangers and necessities stretch forth thy right hand to help and defend </w:t>
      </w:r>
      <w:proofErr w:type="gramStart"/>
      <w:r w:rsidRPr="000F0575">
        <w:rPr>
          <w:rFonts w:ascii="Calibri" w:hAnsi="Calibri" w:cs="Calibri"/>
        </w:rPr>
        <w:t>us;</w:t>
      </w:r>
      <w:proofErr w:type="gramEnd"/>
      <w:r w:rsidRPr="000F0575">
        <w:rPr>
          <w:rFonts w:ascii="Calibri" w:hAnsi="Calibri" w:cs="Calibri"/>
        </w:rPr>
        <w:t xml:space="preserve"> through Jesus Christ our Lord. </w:t>
      </w:r>
      <w:r w:rsidRPr="000F0575">
        <w:rPr>
          <w:rFonts w:ascii="Calibri" w:hAnsi="Calibri" w:cs="Calibri"/>
          <w:b/>
          <w:bCs/>
        </w:rPr>
        <w:t>Amen</w:t>
      </w:r>
      <w:r w:rsidRPr="000F0575">
        <w:rPr>
          <w:rFonts w:ascii="Calibri" w:hAnsi="Calibri" w:cs="Calibri"/>
        </w:rPr>
        <w:t>.</w:t>
      </w:r>
    </w:p>
    <w:p w14:paraId="22A4165F" w14:textId="77777777" w:rsidR="00254E01" w:rsidRPr="000F0575" w:rsidRDefault="00254E01" w:rsidP="00254E01">
      <w:pPr>
        <w:rPr>
          <w:rFonts w:ascii="Calibri" w:hAnsi="Calibri" w:cs="Calibri"/>
        </w:rPr>
      </w:pPr>
    </w:p>
    <w:p w14:paraId="0BFAF3AF" w14:textId="77777777" w:rsidR="00254E01" w:rsidRPr="00525949" w:rsidRDefault="00254E01" w:rsidP="00525949">
      <w:pPr>
        <w:rPr>
          <w:rFonts w:asciiTheme="minorHAnsi" w:hAnsiTheme="minorHAnsi" w:cstheme="minorHAnsi"/>
        </w:rPr>
      </w:pPr>
      <w:r w:rsidRPr="00525949">
        <w:rPr>
          <w:rFonts w:asciiTheme="minorHAnsi" w:hAnsiTheme="minorHAnsi" w:cstheme="minorHAnsi"/>
        </w:rPr>
        <w:t xml:space="preserve">Almighty God, who has built Thy church upon the foundation of the Apostles and Prophets, Jesus Christ himself being the head cornerstone; Grant us so to be joined together in unity of the spirit by their doctrine, that we may be </w:t>
      </w:r>
      <w:proofErr w:type="gramStart"/>
      <w:r w:rsidRPr="00525949">
        <w:rPr>
          <w:rFonts w:asciiTheme="minorHAnsi" w:hAnsiTheme="minorHAnsi" w:cstheme="minorHAnsi"/>
        </w:rPr>
        <w:t>an</w:t>
      </w:r>
      <w:proofErr w:type="gramEnd"/>
      <w:r w:rsidRPr="00525949">
        <w:rPr>
          <w:rFonts w:asciiTheme="minorHAnsi" w:hAnsiTheme="minorHAnsi" w:cstheme="minorHAnsi"/>
        </w:rPr>
        <w:t xml:space="preserve"> holy temple acceptable to thee; through Jesus Christ our Lord </w:t>
      </w:r>
      <w:r w:rsidRPr="00525949">
        <w:rPr>
          <w:rFonts w:asciiTheme="minorHAnsi" w:hAnsiTheme="minorHAnsi" w:cstheme="minorHAnsi"/>
          <w:b/>
          <w:bCs/>
        </w:rPr>
        <w:t>Amen</w:t>
      </w:r>
      <w:r w:rsidRPr="00525949">
        <w:rPr>
          <w:rFonts w:asciiTheme="minorHAnsi" w:hAnsiTheme="minorHAnsi" w:cstheme="minorHAnsi"/>
        </w:rPr>
        <w:t>.</w:t>
      </w:r>
    </w:p>
    <w:p w14:paraId="35634AC1" w14:textId="77777777" w:rsidR="00254E01" w:rsidRPr="00525949" w:rsidRDefault="00254E01" w:rsidP="00525949">
      <w:pPr>
        <w:rPr>
          <w:rFonts w:asciiTheme="minorHAnsi" w:hAnsiTheme="minorHAnsi" w:cstheme="minorHAnsi"/>
        </w:rPr>
      </w:pPr>
    </w:p>
    <w:p w14:paraId="3D37A136" w14:textId="77777777" w:rsidR="00254E01" w:rsidRPr="00525949" w:rsidRDefault="00254E01" w:rsidP="00525949">
      <w:pPr>
        <w:rPr>
          <w:rFonts w:asciiTheme="minorHAnsi" w:hAnsiTheme="minorHAnsi" w:cstheme="minorHAnsi"/>
          <w:color w:val="FF0000"/>
        </w:rPr>
      </w:pPr>
      <w:r w:rsidRPr="00525949">
        <w:rPr>
          <w:rFonts w:asciiTheme="minorHAnsi" w:hAnsiTheme="minorHAnsi" w:cstheme="minorHAnsi"/>
          <w:b/>
          <w:bCs/>
          <w:color w:val="FF0000"/>
        </w:rPr>
        <w:lastRenderedPageBreak/>
        <w:t>The Bidding Psalm</w:t>
      </w:r>
      <w:r w:rsidRPr="00525949">
        <w:rPr>
          <w:rFonts w:asciiTheme="minorHAnsi" w:hAnsiTheme="minorHAnsi" w:cstheme="minorHAnsi"/>
          <w:color w:val="FF0000"/>
        </w:rPr>
        <w:t xml:space="preserve"> </w:t>
      </w:r>
      <w:r w:rsidRPr="00525949">
        <w:rPr>
          <w:rFonts w:asciiTheme="minorHAnsi" w:hAnsiTheme="minorHAnsi" w:cstheme="minorHAnsi"/>
          <w:i/>
          <w:iCs/>
          <w:color w:val="FF0000"/>
        </w:rPr>
        <w:t>- unannounced</w:t>
      </w:r>
    </w:p>
    <w:p w14:paraId="405EF828" w14:textId="77777777" w:rsidR="00525949" w:rsidRPr="00525949" w:rsidRDefault="00525949" w:rsidP="00525949">
      <w:pPr>
        <w:rPr>
          <w:rFonts w:asciiTheme="minorHAnsi" w:hAnsiTheme="minorHAnsi" w:cstheme="minorHAnsi"/>
          <w:b/>
          <w:bCs/>
        </w:rPr>
      </w:pPr>
      <w:r w:rsidRPr="00525949">
        <w:rPr>
          <w:rFonts w:asciiTheme="minorHAnsi" w:hAnsiTheme="minorHAnsi" w:cstheme="minorHAnsi"/>
          <w:b/>
          <w:bCs/>
        </w:rPr>
        <w:t xml:space="preserve">Metrical Psalm 40 verses 1 to 4 </w:t>
      </w:r>
      <w:r w:rsidRPr="00525949">
        <w:rPr>
          <w:rFonts w:asciiTheme="minorHAnsi" w:hAnsiTheme="minorHAnsi" w:cstheme="minorHAnsi"/>
        </w:rPr>
        <w:t>[CH4 30]</w:t>
      </w:r>
    </w:p>
    <w:p w14:paraId="1662F1F2" w14:textId="77777777" w:rsidR="00525949" w:rsidRPr="00525949" w:rsidRDefault="00525949" w:rsidP="00525949">
      <w:pPr>
        <w:rPr>
          <w:rFonts w:asciiTheme="minorHAnsi" w:hAnsiTheme="minorHAnsi" w:cstheme="minorHAnsi"/>
          <w:b/>
          <w:bCs/>
        </w:rPr>
      </w:pPr>
      <w:r w:rsidRPr="00525949">
        <w:rPr>
          <w:rFonts w:asciiTheme="minorHAnsi" w:hAnsiTheme="minorHAnsi" w:cstheme="minorHAnsi"/>
          <w:b/>
          <w:bCs/>
        </w:rPr>
        <w:t>‘I waited for the Lord my God’</w:t>
      </w:r>
    </w:p>
    <w:p w14:paraId="6CE89B77" w14:textId="77777777" w:rsidR="00525949" w:rsidRPr="002C0C87" w:rsidRDefault="00525949" w:rsidP="00525949">
      <w:pPr>
        <w:rPr>
          <w:rFonts w:asciiTheme="minorHAnsi" w:hAnsiTheme="minorHAnsi" w:cstheme="minorHAnsi"/>
          <w:i/>
          <w:iCs/>
          <w:sz w:val="21"/>
          <w:szCs w:val="21"/>
        </w:rPr>
      </w:pPr>
      <w:r w:rsidRPr="002C0C87">
        <w:rPr>
          <w:rFonts w:asciiTheme="minorHAnsi" w:hAnsiTheme="minorHAnsi" w:cstheme="minorHAnsi"/>
          <w:i/>
          <w:iCs/>
          <w:sz w:val="21"/>
          <w:szCs w:val="21"/>
        </w:rPr>
        <w:t xml:space="preserve">Tune: </w:t>
      </w:r>
      <w:proofErr w:type="spellStart"/>
      <w:r w:rsidRPr="002C0C87">
        <w:rPr>
          <w:rFonts w:asciiTheme="minorHAnsi" w:hAnsiTheme="minorHAnsi" w:cstheme="minorHAnsi"/>
          <w:i/>
          <w:iCs/>
          <w:sz w:val="21"/>
          <w:szCs w:val="21"/>
        </w:rPr>
        <w:t>Ballerma</w:t>
      </w:r>
      <w:proofErr w:type="spellEnd"/>
    </w:p>
    <w:p w14:paraId="32A11A2B" w14:textId="77777777" w:rsidR="00525949" w:rsidRPr="002C0C87" w:rsidRDefault="00525949" w:rsidP="00525949">
      <w:pPr>
        <w:rPr>
          <w:rFonts w:asciiTheme="minorHAnsi" w:hAnsiTheme="minorHAnsi" w:cstheme="minorHAnsi"/>
          <w:i/>
          <w:iCs/>
          <w:sz w:val="21"/>
          <w:szCs w:val="21"/>
        </w:rPr>
      </w:pPr>
      <w:r w:rsidRPr="002C0C87">
        <w:rPr>
          <w:rFonts w:asciiTheme="minorHAnsi" w:hAnsiTheme="minorHAnsi" w:cstheme="minorHAnsi"/>
          <w:i/>
          <w:iCs/>
          <w:sz w:val="21"/>
          <w:szCs w:val="21"/>
        </w:rPr>
        <w:t xml:space="preserve">Music: French song by François </w:t>
      </w:r>
      <w:proofErr w:type="spellStart"/>
      <w:r w:rsidRPr="002C0C87">
        <w:rPr>
          <w:rFonts w:asciiTheme="minorHAnsi" w:hAnsiTheme="minorHAnsi" w:cstheme="minorHAnsi"/>
          <w:i/>
          <w:iCs/>
          <w:sz w:val="21"/>
          <w:szCs w:val="21"/>
        </w:rPr>
        <w:t>Hyppolyte</w:t>
      </w:r>
      <w:proofErr w:type="spellEnd"/>
      <w:r w:rsidRPr="002C0C87">
        <w:rPr>
          <w:rFonts w:asciiTheme="minorHAnsi" w:hAnsiTheme="minorHAnsi" w:cstheme="minorHAnsi"/>
          <w:i/>
          <w:iCs/>
          <w:sz w:val="21"/>
          <w:szCs w:val="21"/>
        </w:rPr>
        <w:t xml:space="preserve"> </w:t>
      </w:r>
      <w:proofErr w:type="spellStart"/>
      <w:r w:rsidRPr="002C0C87">
        <w:rPr>
          <w:rFonts w:asciiTheme="minorHAnsi" w:hAnsiTheme="minorHAnsi" w:cstheme="minorHAnsi"/>
          <w:i/>
          <w:iCs/>
          <w:sz w:val="21"/>
          <w:szCs w:val="21"/>
        </w:rPr>
        <w:t>Barthélémon</w:t>
      </w:r>
      <w:proofErr w:type="spellEnd"/>
      <w:r w:rsidRPr="002C0C87">
        <w:rPr>
          <w:rFonts w:asciiTheme="minorHAnsi" w:hAnsiTheme="minorHAnsi" w:cstheme="minorHAnsi"/>
          <w:i/>
          <w:iCs/>
          <w:sz w:val="21"/>
          <w:szCs w:val="21"/>
        </w:rPr>
        <w:t xml:space="preserve"> (1741-1808)</w:t>
      </w:r>
    </w:p>
    <w:p w14:paraId="6975B9DD" w14:textId="77777777" w:rsidR="00525949" w:rsidRPr="002C0C87" w:rsidRDefault="00525949" w:rsidP="00525949">
      <w:pPr>
        <w:rPr>
          <w:rFonts w:asciiTheme="minorHAnsi" w:hAnsiTheme="minorHAnsi" w:cstheme="minorHAnsi"/>
          <w:i/>
          <w:iCs/>
          <w:sz w:val="21"/>
          <w:szCs w:val="21"/>
        </w:rPr>
      </w:pPr>
      <w:proofErr w:type="spellStart"/>
      <w:r w:rsidRPr="002C0C87">
        <w:rPr>
          <w:rFonts w:asciiTheme="minorHAnsi" w:hAnsiTheme="minorHAnsi" w:cstheme="minorHAnsi"/>
          <w:i/>
          <w:iCs/>
          <w:sz w:val="21"/>
          <w:szCs w:val="21"/>
        </w:rPr>
        <w:t>adaptred</w:t>
      </w:r>
      <w:proofErr w:type="spellEnd"/>
      <w:r w:rsidRPr="002C0C87">
        <w:rPr>
          <w:rFonts w:asciiTheme="minorHAnsi" w:hAnsiTheme="minorHAnsi" w:cstheme="minorHAnsi"/>
          <w:i/>
          <w:iCs/>
          <w:sz w:val="21"/>
          <w:szCs w:val="21"/>
        </w:rPr>
        <w:t xml:space="preserve"> Robert Simpson (1790-1832) ‘</w:t>
      </w:r>
      <w:proofErr w:type="spellStart"/>
      <w:r w:rsidRPr="002C0C87">
        <w:rPr>
          <w:rFonts w:asciiTheme="minorHAnsi" w:hAnsiTheme="minorHAnsi" w:cstheme="minorHAnsi"/>
          <w:i/>
          <w:iCs/>
          <w:sz w:val="21"/>
          <w:szCs w:val="21"/>
        </w:rPr>
        <w:t>Ballerma</w:t>
      </w:r>
      <w:proofErr w:type="spellEnd"/>
      <w:r w:rsidRPr="002C0C87">
        <w:rPr>
          <w:rFonts w:asciiTheme="minorHAnsi" w:hAnsiTheme="minorHAnsi" w:cstheme="minorHAnsi"/>
          <w:i/>
          <w:iCs/>
          <w:sz w:val="21"/>
          <w:szCs w:val="21"/>
        </w:rPr>
        <w:t>’</w:t>
      </w:r>
    </w:p>
    <w:p w14:paraId="64682FBF" w14:textId="77777777" w:rsidR="00525949" w:rsidRPr="00525949" w:rsidRDefault="00525949" w:rsidP="00525949">
      <w:pPr>
        <w:rPr>
          <w:rFonts w:asciiTheme="minorHAnsi" w:hAnsiTheme="minorHAnsi" w:cstheme="minorHAnsi"/>
        </w:rPr>
      </w:pPr>
    </w:p>
    <w:p w14:paraId="0BFC91C6" w14:textId="77777777" w:rsidR="00525949" w:rsidRPr="00525949" w:rsidRDefault="00525949" w:rsidP="00525949">
      <w:pPr>
        <w:rPr>
          <w:rFonts w:asciiTheme="minorHAnsi" w:hAnsiTheme="minorHAnsi" w:cstheme="minorHAnsi"/>
        </w:rPr>
        <w:sectPr w:rsidR="00525949" w:rsidRPr="00525949" w:rsidSect="00525949">
          <w:footerReference w:type="even" r:id="rId15"/>
          <w:footerReference w:type="default" r:id="rId16"/>
          <w:type w:val="continuous"/>
          <w:pgSz w:w="11900" w:h="16840"/>
          <w:pgMar w:top="1440" w:right="1440" w:bottom="1440" w:left="1440" w:header="708" w:footer="708" w:gutter="0"/>
          <w:cols w:space="708"/>
          <w:docGrid w:linePitch="360"/>
        </w:sectPr>
      </w:pPr>
    </w:p>
    <w:p w14:paraId="7371152B"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1. I waited for the Lord my God,</w:t>
      </w:r>
      <w:r w:rsidRPr="00525949">
        <w:rPr>
          <w:rFonts w:asciiTheme="minorHAnsi" w:hAnsiTheme="minorHAnsi" w:cstheme="minorHAnsi"/>
        </w:rPr>
        <w:br/>
        <w:t>and patiently did bear;</w:t>
      </w:r>
      <w:r w:rsidRPr="00525949">
        <w:rPr>
          <w:rFonts w:asciiTheme="minorHAnsi" w:hAnsiTheme="minorHAnsi" w:cstheme="minorHAnsi"/>
        </w:rPr>
        <w:br/>
        <w:t>at length to me he did incline</w:t>
      </w:r>
      <w:r w:rsidRPr="00525949">
        <w:rPr>
          <w:rFonts w:asciiTheme="minorHAnsi" w:hAnsiTheme="minorHAnsi" w:cstheme="minorHAnsi"/>
        </w:rPr>
        <w:br/>
        <w:t>my voice and cry to hear.</w:t>
      </w:r>
    </w:p>
    <w:p w14:paraId="54461452" w14:textId="77777777" w:rsidR="00525949" w:rsidRPr="00525949" w:rsidRDefault="00525949" w:rsidP="00525949">
      <w:pPr>
        <w:rPr>
          <w:rFonts w:asciiTheme="minorHAnsi" w:hAnsiTheme="minorHAnsi" w:cstheme="minorHAnsi"/>
        </w:rPr>
      </w:pPr>
    </w:p>
    <w:p w14:paraId="1F8677D1"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2. He took me from a fearful pit,</w:t>
      </w:r>
      <w:r w:rsidRPr="00525949">
        <w:rPr>
          <w:rFonts w:asciiTheme="minorHAnsi" w:hAnsiTheme="minorHAnsi" w:cstheme="minorHAnsi"/>
        </w:rPr>
        <w:br/>
        <w:t>and from the miry clay,</w:t>
      </w:r>
      <w:r w:rsidRPr="00525949">
        <w:rPr>
          <w:rFonts w:asciiTheme="minorHAnsi" w:hAnsiTheme="minorHAnsi" w:cstheme="minorHAnsi"/>
        </w:rPr>
        <w:br/>
        <w:t>and on a rock he set my feet,</w:t>
      </w:r>
      <w:r w:rsidRPr="00525949">
        <w:rPr>
          <w:rFonts w:asciiTheme="minorHAnsi" w:hAnsiTheme="minorHAnsi" w:cstheme="minorHAnsi"/>
        </w:rPr>
        <w:br/>
        <w:t>establishing my way.</w:t>
      </w:r>
    </w:p>
    <w:p w14:paraId="04AF413B" w14:textId="77777777" w:rsidR="00525949" w:rsidRPr="00525949" w:rsidRDefault="00525949" w:rsidP="00525949">
      <w:pPr>
        <w:rPr>
          <w:rFonts w:asciiTheme="minorHAnsi" w:hAnsiTheme="minorHAnsi" w:cstheme="minorHAnsi"/>
        </w:rPr>
      </w:pPr>
    </w:p>
    <w:p w14:paraId="52661FAB"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3. He put a new song in my mouth,</w:t>
      </w:r>
      <w:r w:rsidRPr="00525949">
        <w:rPr>
          <w:rFonts w:asciiTheme="minorHAnsi" w:hAnsiTheme="minorHAnsi" w:cstheme="minorHAnsi"/>
        </w:rPr>
        <w:br/>
        <w:t>our God to magnify:</w:t>
      </w:r>
      <w:r w:rsidRPr="00525949">
        <w:rPr>
          <w:rFonts w:asciiTheme="minorHAnsi" w:hAnsiTheme="minorHAnsi" w:cstheme="minorHAnsi"/>
        </w:rPr>
        <w:br/>
      </w:r>
      <w:r w:rsidRPr="00525949">
        <w:rPr>
          <w:rFonts w:asciiTheme="minorHAnsi" w:hAnsiTheme="minorHAnsi" w:cstheme="minorHAnsi"/>
        </w:rPr>
        <w:t>many shall see it, and shall fear,</w:t>
      </w:r>
      <w:r w:rsidRPr="00525949">
        <w:rPr>
          <w:rFonts w:asciiTheme="minorHAnsi" w:hAnsiTheme="minorHAnsi" w:cstheme="minorHAnsi"/>
        </w:rPr>
        <w:br/>
        <w:t>and on the Lord rely.</w:t>
      </w:r>
    </w:p>
    <w:p w14:paraId="32D9B58B" w14:textId="77777777" w:rsidR="00525949" w:rsidRPr="00525949" w:rsidRDefault="00525949" w:rsidP="00525949">
      <w:pPr>
        <w:rPr>
          <w:rFonts w:asciiTheme="minorHAnsi" w:hAnsiTheme="minorHAnsi" w:cstheme="minorHAnsi"/>
        </w:rPr>
      </w:pPr>
    </w:p>
    <w:p w14:paraId="651667D7"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4. O blessed are all they whose trust</w:t>
      </w:r>
    </w:p>
    <w:p w14:paraId="279A94D9"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 xml:space="preserve">upon the Lord </w:t>
      </w:r>
      <w:proofErr w:type="gramStart"/>
      <w:r w:rsidRPr="00525949">
        <w:rPr>
          <w:rFonts w:asciiTheme="minorHAnsi" w:hAnsiTheme="minorHAnsi" w:cstheme="minorHAnsi"/>
        </w:rPr>
        <w:t>relies;</w:t>
      </w:r>
      <w:proofErr w:type="gramEnd"/>
    </w:p>
    <w:p w14:paraId="704D1854"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respecting not the proud, nor such</w:t>
      </w:r>
    </w:p>
    <w:p w14:paraId="58AB4401"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as turn aside to lies.</w:t>
      </w:r>
    </w:p>
    <w:p w14:paraId="3D5CAD02" w14:textId="77777777" w:rsidR="00525949" w:rsidRPr="00525949" w:rsidRDefault="00525949" w:rsidP="00525949">
      <w:pPr>
        <w:rPr>
          <w:rFonts w:asciiTheme="minorHAnsi" w:hAnsiTheme="minorHAnsi" w:cstheme="minorHAnsi"/>
        </w:rPr>
      </w:pPr>
    </w:p>
    <w:p w14:paraId="27660CFB"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To Father, Son, and Holy Ghost,</w:t>
      </w:r>
    </w:p>
    <w:p w14:paraId="110CB834"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the God whom we adore,</w:t>
      </w:r>
    </w:p>
    <w:p w14:paraId="30034D27"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be glory, as it was, and is,</w:t>
      </w:r>
    </w:p>
    <w:p w14:paraId="09B395BB" w14:textId="77777777" w:rsidR="00525949" w:rsidRPr="00525949" w:rsidRDefault="00525949" w:rsidP="00525949">
      <w:pPr>
        <w:rPr>
          <w:rFonts w:asciiTheme="minorHAnsi" w:hAnsiTheme="minorHAnsi" w:cstheme="minorHAnsi"/>
        </w:rPr>
      </w:pPr>
      <w:r w:rsidRPr="00525949">
        <w:rPr>
          <w:rFonts w:asciiTheme="minorHAnsi" w:hAnsiTheme="minorHAnsi" w:cstheme="minorHAnsi"/>
        </w:rPr>
        <w:t>and shall be evermore.</w:t>
      </w:r>
    </w:p>
    <w:p w14:paraId="6386D27E" w14:textId="77777777" w:rsidR="00525949" w:rsidRPr="00525949" w:rsidRDefault="00525949" w:rsidP="00525949">
      <w:pPr>
        <w:rPr>
          <w:rFonts w:asciiTheme="minorHAnsi" w:hAnsiTheme="minorHAnsi" w:cstheme="minorHAnsi"/>
        </w:rPr>
        <w:sectPr w:rsidR="00525949" w:rsidRPr="00525949" w:rsidSect="002C0C87">
          <w:type w:val="continuous"/>
          <w:pgSz w:w="11900" w:h="16840"/>
          <w:pgMar w:top="1440" w:right="1440" w:bottom="1440" w:left="1440" w:header="708" w:footer="708" w:gutter="0"/>
          <w:cols w:num="2" w:space="708"/>
          <w:docGrid w:linePitch="360"/>
        </w:sectPr>
      </w:pPr>
    </w:p>
    <w:p w14:paraId="6994C122" w14:textId="77777777" w:rsidR="00AD6136" w:rsidRPr="00525949" w:rsidRDefault="00AD6136" w:rsidP="00525949">
      <w:pPr>
        <w:ind w:right="78"/>
        <w:rPr>
          <w:rFonts w:asciiTheme="minorHAnsi" w:hAnsiTheme="minorHAnsi" w:cstheme="minorHAnsi"/>
          <w:b/>
          <w:bCs/>
          <w:color w:val="FF0000"/>
        </w:rPr>
        <w:sectPr w:rsidR="00AD6136" w:rsidRPr="00525949" w:rsidSect="00610E75">
          <w:type w:val="continuous"/>
          <w:pgSz w:w="11900" w:h="16840"/>
          <w:pgMar w:top="1440" w:right="1440" w:bottom="1440" w:left="1440" w:header="708" w:footer="708" w:gutter="0"/>
          <w:cols w:space="708"/>
          <w:docGrid w:linePitch="360"/>
        </w:sectPr>
      </w:pPr>
    </w:p>
    <w:p w14:paraId="753DE8E7" w14:textId="77777777" w:rsidR="00245B5D" w:rsidRPr="00082A29" w:rsidRDefault="00245B5D" w:rsidP="00245B5D">
      <w:pPr>
        <w:rPr>
          <w:rFonts w:ascii="Calibri" w:hAnsi="Calibri" w:cs="Calibri"/>
          <w:b/>
          <w:bCs/>
        </w:rPr>
      </w:pPr>
      <w:r w:rsidRPr="00082A29">
        <w:rPr>
          <w:rFonts w:ascii="Calibri" w:hAnsi="Calibri" w:cs="Calibri"/>
          <w:b/>
          <w:bCs/>
          <w:color w:val="FF0000"/>
        </w:rPr>
        <w:t>The Reading from The Old Testament</w:t>
      </w:r>
      <w:r w:rsidRPr="00082A29">
        <w:rPr>
          <w:rFonts w:ascii="Calibri" w:hAnsi="Calibri" w:cs="Calibri"/>
          <w:color w:val="FF0000"/>
        </w:rPr>
        <w:t xml:space="preserve"> </w:t>
      </w:r>
      <w:r w:rsidRPr="00082A29">
        <w:rPr>
          <w:rFonts w:ascii="Calibri" w:hAnsi="Calibri" w:cs="Calibri"/>
          <w:i/>
          <w:iCs/>
          <w:color w:val="FF0000"/>
        </w:rPr>
        <w:t xml:space="preserve">- will be read by </w:t>
      </w:r>
      <w:r w:rsidRPr="00082A29">
        <w:rPr>
          <w:rFonts w:ascii="Calibri" w:hAnsi="Calibri" w:cs="Calibri"/>
          <w:i/>
          <w:iCs/>
          <w:color w:val="EE0000"/>
        </w:rPr>
        <w:t xml:space="preserve">the Rev’d Fr </w:t>
      </w:r>
      <w:r w:rsidRPr="00082A29">
        <w:rPr>
          <w:rStyle w:val="displayname"/>
          <w:rFonts w:ascii="Calibri" w:hAnsi="Calibri" w:cs="Calibri"/>
          <w:i/>
          <w:iCs/>
          <w:color w:val="EE0000"/>
        </w:rPr>
        <w:t>Bartosz Skrzypczak</w:t>
      </w:r>
      <w:r w:rsidRPr="00082A29">
        <w:rPr>
          <w:rFonts w:ascii="Calibri" w:hAnsi="Calibri" w:cs="Calibri"/>
          <w:b/>
          <w:bCs/>
        </w:rPr>
        <w:t xml:space="preserve"> </w:t>
      </w:r>
    </w:p>
    <w:p w14:paraId="631CD256" w14:textId="77777777" w:rsidR="00245B5D" w:rsidRPr="00082A29" w:rsidRDefault="00245B5D" w:rsidP="00245B5D">
      <w:pPr>
        <w:rPr>
          <w:rFonts w:ascii="Calibri" w:hAnsi="Calibri" w:cs="Calibri"/>
          <w:b/>
          <w:bCs/>
          <w:color w:val="000000" w:themeColor="text1"/>
        </w:rPr>
      </w:pPr>
      <w:r w:rsidRPr="00082A29">
        <w:rPr>
          <w:rFonts w:ascii="Calibri" w:hAnsi="Calibri" w:cs="Calibri"/>
          <w:b/>
          <w:bCs/>
          <w:color w:val="000000" w:themeColor="text1"/>
        </w:rPr>
        <w:t>The Book of Exodus</w:t>
      </w:r>
    </w:p>
    <w:p w14:paraId="63BE2726" w14:textId="77777777" w:rsidR="00245B5D" w:rsidRPr="00082A29" w:rsidRDefault="00245B5D" w:rsidP="00245B5D">
      <w:pPr>
        <w:rPr>
          <w:rFonts w:ascii="Calibri" w:hAnsi="Calibri" w:cs="Calibri"/>
          <w:i/>
          <w:iCs/>
          <w:color w:val="000000" w:themeColor="text1"/>
        </w:rPr>
      </w:pPr>
      <w:r w:rsidRPr="00082A29">
        <w:rPr>
          <w:rFonts w:ascii="Calibri" w:hAnsi="Calibri" w:cs="Calibri"/>
          <w:i/>
          <w:iCs/>
          <w:color w:val="000000" w:themeColor="text1"/>
        </w:rPr>
        <w:t>Chapter 1, verse 8 to chapter 2 verse 10.</w:t>
      </w:r>
    </w:p>
    <w:p w14:paraId="10F0CAF4" w14:textId="77777777" w:rsidR="00245B5D" w:rsidRPr="00082A29" w:rsidRDefault="00245B5D" w:rsidP="00245B5D">
      <w:pPr>
        <w:rPr>
          <w:rFonts w:ascii="Calibri" w:hAnsi="Calibri" w:cs="Calibri"/>
          <w:color w:val="FF0000"/>
        </w:rPr>
      </w:pPr>
    </w:p>
    <w:p w14:paraId="00A6A692"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8 </w:t>
      </w:r>
      <w:r w:rsidRPr="00082A29">
        <w:rPr>
          <w:rStyle w:val="text"/>
          <w:rFonts w:ascii="Calibri" w:eastAsiaTheme="majorEastAsia" w:hAnsi="Calibri" w:cs="Calibri"/>
        </w:rPr>
        <w:t>Then a new king, to whom Joseph meant nothing, came to power in Egypt.</w:t>
      </w:r>
      <w:r w:rsidRPr="00082A29">
        <w:rPr>
          <w:rFonts w:ascii="Calibri" w:hAnsi="Calibri" w:cs="Calibri"/>
        </w:rPr>
        <w:t xml:space="preserve"> </w:t>
      </w:r>
      <w:r w:rsidRPr="00082A29">
        <w:rPr>
          <w:rStyle w:val="text"/>
          <w:rFonts w:ascii="Calibri" w:eastAsiaTheme="majorEastAsia" w:hAnsi="Calibri" w:cs="Calibri"/>
          <w:vertAlign w:val="superscript"/>
        </w:rPr>
        <w:t>9 </w:t>
      </w:r>
      <w:r w:rsidRPr="00082A29">
        <w:rPr>
          <w:rStyle w:val="text"/>
          <w:rFonts w:ascii="Calibri" w:eastAsiaTheme="majorEastAsia" w:hAnsi="Calibri" w:cs="Calibri"/>
        </w:rPr>
        <w:t>“Look,” he said to his people, “the Israelites have become far too numerous for us.</w:t>
      </w:r>
      <w:r w:rsidRPr="00082A29">
        <w:rPr>
          <w:rFonts w:ascii="Calibri" w:hAnsi="Calibri" w:cs="Calibri"/>
        </w:rPr>
        <w:t xml:space="preserve"> </w:t>
      </w:r>
      <w:r w:rsidRPr="00082A29">
        <w:rPr>
          <w:rStyle w:val="text"/>
          <w:rFonts w:ascii="Calibri" w:eastAsiaTheme="majorEastAsia" w:hAnsi="Calibri" w:cs="Calibri"/>
          <w:vertAlign w:val="superscript"/>
        </w:rPr>
        <w:t>10 </w:t>
      </w:r>
      <w:r w:rsidRPr="00082A29">
        <w:rPr>
          <w:rStyle w:val="text"/>
          <w:rFonts w:ascii="Calibri" w:eastAsiaTheme="majorEastAsia" w:hAnsi="Calibri" w:cs="Calibri"/>
        </w:rPr>
        <w:t xml:space="preserve">Come, we must deal shrewdly with </w:t>
      </w:r>
      <w:proofErr w:type="gramStart"/>
      <w:r w:rsidRPr="00082A29">
        <w:rPr>
          <w:rStyle w:val="text"/>
          <w:rFonts w:ascii="Calibri" w:eastAsiaTheme="majorEastAsia" w:hAnsi="Calibri" w:cs="Calibri"/>
        </w:rPr>
        <w:t>them</w:t>
      </w:r>
      <w:proofErr w:type="gramEnd"/>
      <w:r w:rsidRPr="00082A29">
        <w:rPr>
          <w:rStyle w:val="text"/>
          <w:rFonts w:ascii="Calibri" w:eastAsiaTheme="majorEastAsia" w:hAnsi="Calibri" w:cs="Calibri"/>
        </w:rPr>
        <w:t xml:space="preserve"> or they will become even more numerous and, if war breaks out, will join our enemies, fight against us and leave the country.”</w:t>
      </w:r>
    </w:p>
    <w:p w14:paraId="1450DDCC"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11 </w:t>
      </w:r>
      <w:r w:rsidRPr="00082A29">
        <w:rPr>
          <w:rStyle w:val="text"/>
          <w:rFonts w:ascii="Calibri" w:eastAsiaTheme="majorEastAsia" w:hAnsi="Calibri" w:cs="Calibri"/>
        </w:rPr>
        <w:t xml:space="preserve">So they put slave masters over them to oppress them with forced </w:t>
      </w:r>
      <w:proofErr w:type="spellStart"/>
      <w:r w:rsidRPr="00082A29">
        <w:rPr>
          <w:rStyle w:val="text"/>
          <w:rFonts w:ascii="Calibri" w:eastAsiaTheme="majorEastAsia" w:hAnsi="Calibri" w:cs="Calibri"/>
        </w:rPr>
        <w:t>labor</w:t>
      </w:r>
      <w:proofErr w:type="spellEnd"/>
      <w:r w:rsidRPr="00082A29">
        <w:rPr>
          <w:rStyle w:val="text"/>
          <w:rFonts w:ascii="Calibri" w:eastAsiaTheme="majorEastAsia" w:hAnsi="Calibri" w:cs="Calibri"/>
        </w:rPr>
        <w:t>, and they built Pithom and Rameses as store cities for Pharaoh.</w:t>
      </w:r>
      <w:r w:rsidRPr="00082A29">
        <w:rPr>
          <w:rFonts w:ascii="Calibri" w:hAnsi="Calibri" w:cs="Calibri"/>
        </w:rPr>
        <w:t xml:space="preserve"> </w:t>
      </w:r>
      <w:r w:rsidRPr="00082A29">
        <w:rPr>
          <w:rStyle w:val="text"/>
          <w:rFonts w:ascii="Calibri" w:eastAsiaTheme="majorEastAsia" w:hAnsi="Calibri" w:cs="Calibri"/>
          <w:vertAlign w:val="superscript"/>
        </w:rPr>
        <w:t>12 </w:t>
      </w:r>
      <w:r w:rsidRPr="00082A29">
        <w:rPr>
          <w:rStyle w:val="text"/>
          <w:rFonts w:ascii="Calibri" w:eastAsiaTheme="majorEastAsia" w:hAnsi="Calibri" w:cs="Calibri"/>
        </w:rPr>
        <w:t xml:space="preserve">But the more they were oppressed, the more they multiplied and spread; </w:t>
      </w:r>
      <w:proofErr w:type="gramStart"/>
      <w:r w:rsidRPr="00082A29">
        <w:rPr>
          <w:rStyle w:val="text"/>
          <w:rFonts w:ascii="Calibri" w:eastAsiaTheme="majorEastAsia" w:hAnsi="Calibri" w:cs="Calibri"/>
        </w:rPr>
        <w:t>so</w:t>
      </w:r>
      <w:proofErr w:type="gramEnd"/>
      <w:r w:rsidRPr="00082A29">
        <w:rPr>
          <w:rStyle w:val="text"/>
          <w:rFonts w:ascii="Calibri" w:eastAsiaTheme="majorEastAsia" w:hAnsi="Calibri" w:cs="Calibri"/>
        </w:rPr>
        <w:t xml:space="preserve"> the Egyptians came to dread the Israelites</w:t>
      </w:r>
      <w:r w:rsidRPr="00082A29">
        <w:rPr>
          <w:rFonts w:ascii="Calibri" w:hAnsi="Calibri" w:cs="Calibri"/>
        </w:rPr>
        <w:t xml:space="preserve"> </w:t>
      </w:r>
      <w:r w:rsidRPr="00082A29">
        <w:rPr>
          <w:rStyle w:val="text"/>
          <w:rFonts w:ascii="Calibri" w:eastAsiaTheme="majorEastAsia" w:hAnsi="Calibri" w:cs="Calibri"/>
          <w:vertAlign w:val="superscript"/>
        </w:rPr>
        <w:t>13 </w:t>
      </w:r>
      <w:r w:rsidRPr="00082A29">
        <w:rPr>
          <w:rStyle w:val="text"/>
          <w:rFonts w:ascii="Calibri" w:eastAsiaTheme="majorEastAsia" w:hAnsi="Calibri" w:cs="Calibri"/>
        </w:rPr>
        <w:t>and worked them ruthlessly.</w:t>
      </w:r>
      <w:r w:rsidRPr="00082A29">
        <w:rPr>
          <w:rFonts w:ascii="Calibri" w:hAnsi="Calibri" w:cs="Calibri"/>
        </w:rPr>
        <w:t xml:space="preserve"> </w:t>
      </w:r>
      <w:r w:rsidRPr="00082A29">
        <w:rPr>
          <w:rStyle w:val="text"/>
          <w:rFonts w:ascii="Calibri" w:eastAsiaTheme="majorEastAsia" w:hAnsi="Calibri" w:cs="Calibri"/>
          <w:vertAlign w:val="superscript"/>
        </w:rPr>
        <w:t>14 </w:t>
      </w:r>
      <w:r w:rsidRPr="00082A29">
        <w:rPr>
          <w:rStyle w:val="text"/>
          <w:rFonts w:ascii="Calibri" w:eastAsiaTheme="majorEastAsia" w:hAnsi="Calibri" w:cs="Calibri"/>
        </w:rPr>
        <w:t xml:space="preserve">They made their lives bitter with harsh </w:t>
      </w:r>
      <w:proofErr w:type="spellStart"/>
      <w:r w:rsidRPr="00082A29">
        <w:rPr>
          <w:rStyle w:val="text"/>
          <w:rFonts w:ascii="Calibri" w:eastAsiaTheme="majorEastAsia" w:hAnsi="Calibri" w:cs="Calibri"/>
        </w:rPr>
        <w:t>labor</w:t>
      </w:r>
      <w:proofErr w:type="spellEnd"/>
      <w:r w:rsidRPr="00082A29">
        <w:rPr>
          <w:rStyle w:val="text"/>
          <w:rFonts w:ascii="Calibri" w:eastAsiaTheme="majorEastAsia" w:hAnsi="Calibri" w:cs="Calibri"/>
        </w:rPr>
        <w:t xml:space="preserve"> in brick and mortar and with all kinds of work in the fields; in all their harsh </w:t>
      </w:r>
      <w:proofErr w:type="spellStart"/>
      <w:r w:rsidRPr="00082A29">
        <w:rPr>
          <w:rStyle w:val="text"/>
          <w:rFonts w:ascii="Calibri" w:eastAsiaTheme="majorEastAsia" w:hAnsi="Calibri" w:cs="Calibri"/>
        </w:rPr>
        <w:t>labor</w:t>
      </w:r>
      <w:proofErr w:type="spellEnd"/>
      <w:r w:rsidRPr="00082A29">
        <w:rPr>
          <w:rStyle w:val="text"/>
          <w:rFonts w:ascii="Calibri" w:eastAsiaTheme="majorEastAsia" w:hAnsi="Calibri" w:cs="Calibri"/>
        </w:rPr>
        <w:t xml:space="preserve"> the Egyptians worked them ruthlessly.</w:t>
      </w:r>
    </w:p>
    <w:p w14:paraId="7D599BC5"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15 </w:t>
      </w:r>
      <w:r w:rsidRPr="00082A29">
        <w:rPr>
          <w:rStyle w:val="text"/>
          <w:rFonts w:ascii="Calibri" w:eastAsiaTheme="majorEastAsia" w:hAnsi="Calibri" w:cs="Calibri"/>
        </w:rPr>
        <w:t>The king of Egypt said to the Hebrew midwives, whose names were Shiphrah and Puah,</w:t>
      </w:r>
      <w:r w:rsidRPr="00082A29">
        <w:rPr>
          <w:rFonts w:ascii="Calibri" w:hAnsi="Calibri" w:cs="Calibri"/>
        </w:rPr>
        <w:t xml:space="preserve"> </w:t>
      </w:r>
      <w:r w:rsidRPr="00082A29">
        <w:rPr>
          <w:rStyle w:val="text"/>
          <w:rFonts w:ascii="Calibri" w:eastAsiaTheme="majorEastAsia" w:hAnsi="Calibri" w:cs="Calibri"/>
          <w:vertAlign w:val="superscript"/>
        </w:rPr>
        <w:t>16 </w:t>
      </w:r>
      <w:r w:rsidRPr="00082A29">
        <w:rPr>
          <w:rStyle w:val="text"/>
          <w:rFonts w:ascii="Calibri" w:eastAsiaTheme="majorEastAsia" w:hAnsi="Calibri" w:cs="Calibri"/>
        </w:rPr>
        <w:t>“When you are helping the Hebrew women during childbirth on the delivery stool, if you see that the baby is a boy, kill him; but if it is a girl, let her live.”</w:t>
      </w:r>
      <w:r w:rsidRPr="00082A29">
        <w:rPr>
          <w:rFonts w:ascii="Calibri" w:hAnsi="Calibri" w:cs="Calibri"/>
        </w:rPr>
        <w:t xml:space="preserve"> </w:t>
      </w:r>
      <w:r w:rsidRPr="00082A29">
        <w:rPr>
          <w:rStyle w:val="text"/>
          <w:rFonts w:ascii="Calibri" w:eastAsiaTheme="majorEastAsia" w:hAnsi="Calibri" w:cs="Calibri"/>
          <w:vertAlign w:val="superscript"/>
        </w:rPr>
        <w:t>17 </w:t>
      </w:r>
      <w:r w:rsidRPr="00082A29">
        <w:rPr>
          <w:rStyle w:val="text"/>
          <w:rFonts w:ascii="Calibri" w:eastAsiaTheme="majorEastAsia" w:hAnsi="Calibri" w:cs="Calibri"/>
        </w:rPr>
        <w:t>The midwives, however, feared God and did not do what the king of Egypt had told them to do; they let the boys live.</w:t>
      </w:r>
      <w:r w:rsidRPr="00082A29">
        <w:rPr>
          <w:rFonts w:ascii="Calibri" w:hAnsi="Calibri" w:cs="Calibri"/>
        </w:rPr>
        <w:t xml:space="preserve"> </w:t>
      </w:r>
      <w:r w:rsidRPr="00082A29">
        <w:rPr>
          <w:rStyle w:val="text"/>
          <w:rFonts w:ascii="Calibri" w:eastAsiaTheme="majorEastAsia" w:hAnsi="Calibri" w:cs="Calibri"/>
          <w:vertAlign w:val="superscript"/>
        </w:rPr>
        <w:t>18 </w:t>
      </w:r>
      <w:r w:rsidRPr="00082A29">
        <w:rPr>
          <w:rStyle w:val="text"/>
          <w:rFonts w:ascii="Calibri" w:eastAsiaTheme="majorEastAsia" w:hAnsi="Calibri" w:cs="Calibri"/>
        </w:rPr>
        <w:t>Then the king of Egypt summoned the midwives and asked them, “Why have you done this? Why have you let the boys live?”</w:t>
      </w:r>
    </w:p>
    <w:p w14:paraId="71B9D6E7"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19 </w:t>
      </w:r>
      <w:r w:rsidRPr="00082A29">
        <w:rPr>
          <w:rStyle w:val="text"/>
          <w:rFonts w:ascii="Calibri" w:eastAsiaTheme="majorEastAsia" w:hAnsi="Calibri" w:cs="Calibri"/>
        </w:rPr>
        <w:t>The midwives answered Pharaoh, “Hebrew women are not like Egyptian women; they are vigorous and give birth before the midwives arrive.”</w:t>
      </w:r>
    </w:p>
    <w:p w14:paraId="01764798"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20 </w:t>
      </w:r>
      <w:r w:rsidRPr="00082A29">
        <w:rPr>
          <w:rStyle w:val="text"/>
          <w:rFonts w:ascii="Calibri" w:eastAsiaTheme="majorEastAsia" w:hAnsi="Calibri" w:cs="Calibri"/>
        </w:rPr>
        <w:t>So God was kind to the midwives and the people increased and became even more numerous.</w:t>
      </w:r>
      <w:r w:rsidRPr="00082A29">
        <w:rPr>
          <w:rFonts w:ascii="Calibri" w:hAnsi="Calibri" w:cs="Calibri"/>
        </w:rPr>
        <w:t xml:space="preserve"> </w:t>
      </w:r>
      <w:r w:rsidRPr="00082A29">
        <w:rPr>
          <w:rStyle w:val="text"/>
          <w:rFonts w:ascii="Calibri" w:eastAsiaTheme="majorEastAsia" w:hAnsi="Calibri" w:cs="Calibri"/>
          <w:vertAlign w:val="superscript"/>
        </w:rPr>
        <w:t>21 </w:t>
      </w:r>
      <w:r w:rsidRPr="00082A29">
        <w:rPr>
          <w:rStyle w:val="text"/>
          <w:rFonts w:ascii="Calibri" w:eastAsiaTheme="majorEastAsia" w:hAnsi="Calibri" w:cs="Calibri"/>
        </w:rPr>
        <w:t>And because the midwives feared God, he gave them families of their own.</w:t>
      </w:r>
    </w:p>
    <w:p w14:paraId="31A54672"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22 </w:t>
      </w:r>
      <w:r w:rsidRPr="00082A29">
        <w:rPr>
          <w:rStyle w:val="text"/>
          <w:rFonts w:ascii="Calibri" w:eastAsiaTheme="majorEastAsia" w:hAnsi="Calibri" w:cs="Calibri"/>
        </w:rPr>
        <w:t>Then Pharaoh gave this order to all his people: “Every Hebrew boy that is born you must throw into the Nile but let every girl live.”</w:t>
      </w:r>
    </w:p>
    <w:p w14:paraId="2C8C4E0C" w14:textId="77777777" w:rsidR="00245B5D" w:rsidRPr="00082A29" w:rsidRDefault="00245B5D" w:rsidP="00245B5D">
      <w:pPr>
        <w:rPr>
          <w:rStyle w:val="text"/>
          <w:rFonts w:ascii="Calibri" w:eastAsiaTheme="majorEastAsia" w:hAnsi="Calibri" w:cs="Calibri"/>
        </w:rPr>
      </w:pPr>
    </w:p>
    <w:p w14:paraId="1D9ADE0B" w14:textId="77777777" w:rsidR="00245B5D" w:rsidRPr="00082A29" w:rsidRDefault="00245B5D" w:rsidP="00245B5D">
      <w:pPr>
        <w:rPr>
          <w:rFonts w:ascii="Calibri" w:hAnsi="Calibri" w:cs="Calibri"/>
        </w:rPr>
      </w:pPr>
      <w:r w:rsidRPr="00082A29">
        <w:rPr>
          <w:rStyle w:val="chapternum"/>
          <w:rFonts w:ascii="Calibri" w:hAnsi="Calibri" w:cs="Calibri"/>
        </w:rPr>
        <w:lastRenderedPageBreak/>
        <w:t>2 </w:t>
      </w:r>
      <w:r w:rsidRPr="00082A29">
        <w:rPr>
          <w:rStyle w:val="text"/>
          <w:rFonts w:ascii="Calibri" w:eastAsiaTheme="majorEastAsia" w:hAnsi="Calibri" w:cs="Calibri"/>
        </w:rPr>
        <w:t>Now a man of the tribe of Levi married a Levite woman,</w:t>
      </w:r>
      <w:r w:rsidRPr="00082A29">
        <w:rPr>
          <w:rFonts w:ascii="Calibri" w:hAnsi="Calibri" w:cs="Calibri"/>
        </w:rPr>
        <w:t xml:space="preserve"> </w:t>
      </w:r>
      <w:r w:rsidRPr="00082A29">
        <w:rPr>
          <w:rStyle w:val="text"/>
          <w:rFonts w:ascii="Calibri" w:eastAsiaTheme="majorEastAsia" w:hAnsi="Calibri" w:cs="Calibri"/>
          <w:vertAlign w:val="superscript"/>
        </w:rPr>
        <w:t>2 </w:t>
      </w:r>
      <w:r w:rsidRPr="00082A29">
        <w:rPr>
          <w:rStyle w:val="text"/>
          <w:rFonts w:ascii="Calibri" w:eastAsiaTheme="majorEastAsia" w:hAnsi="Calibri" w:cs="Calibri"/>
        </w:rPr>
        <w:t>and she became pregnant and gave birth to a son. When she saw that he was a fine child, she hid him for three months.</w:t>
      </w:r>
      <w:r w:rsidRPr="00082A29">
        <w:rPr>
          <w:rFonts w:ascii="Calibri" w:hAnsi="Calibri" w:cs="Calibri"/>
        </w:rPr>
        <w:t xml:space="preserve"> </w:t>
      </w:r>
      <w:r w:rsidRPr="00082A29">
        <w:rPr>
          <w:rStyle w:val="text"/>
          <w:rFonts w:ascii="Calibri" w:eastAsiaTheme="majorEastAsia" w:hAnsi="Calibri" w:cs="Calibri"/>
          <w:vertAlign w:val="superscript"/>
        </w:rPr>
        <w:t>3 </w:t>
      </w:r>
      <w:r w:rsidRPr="00082A29">
        <w:rPr>
          <w:rStyle w:val="text"/>
          <w:rFonts w:ascii="Calibri" w:eastAsiaTheme="majorEastAsia" w:hAnsi="Calibri" w:cs="Calibri"/>
        </w:rPr>
        <w:t>But when she could hide him no longer, she got a papyrus basket</w:t>
      </w:r>
      <w:r w:rsidRPr="00082A29">
        <w:rPr>
          <w:rStyle w:val="text"/>
          <w:rFonts w:ascii="Calibri" w:eastAsiaTheme="majorEastAsia" w:hAnsi="Calibri" w:cs="Calibri"/>
          <w:vertAlign w:val="superscript"/>
        </w:rPr>
        <w:t>[</w:t>
      </w:r>
      <w:hyperlink r:id="rId17" w:anchor="fen-NIV-1558a" w:tooltip="See footnote a" w:history="1">
        <w:r w:rsidRPr="00082A29">
          <w:rPr>
            <w:rStyle w:val="Hyperlink"/>
            <w:rFonts w:ascii="Calibri" w:eastAsiaTheme="majorEastAsia" w:hAnsi="Calibri" w:cs="Calibri"/>
            <w:vertAlign w:val="superscript"/>
          </w:rPr>
          <w:t>a</w:t>
        </w:r>
      </w:hyperlink>
      <w:r w:rsidRPr="00082A29">
        <w:rPr>
          <w:rStyle w:val="text"/>
          <w:rFonts w:ascii="Calibri" w:eastAsiaTheme="majorEastAsia" w:hAnsi="Calibri" w:cs="Calibri"/>
          <w:vertAlign w:val="superscript"/>
        </w:rPr>
        <w:t>]</w:t>
      </w:r>
      <w:r w:rsidRPr="00082A29">
        <w:rPr>
          <w:rStyle w:val="text"/>
          <w:rFonts w:ascii="Calibri" w:eastAsiaTheme="majorEastAsia" w:hAnsi="Calibri" w:cs="Calibri"/>
        </w:rPr>
        <w:t xml:space="preserve"> for him and coated it with tar and pitch. Then she placed the child in it and put it among the reeds along the bank of the Nile.</w:t>
      </w:r>
      <w:r w:rsidRPr="00082A29">
        <w:rPr>
          <w:rFonts w:ascii="Calibri" w:hAnsi="Calibri" w:cs="Calibri"/>
        </w:rPr>
        <w:t xml:space="preserve"> </w:t>
      </w:r>
      <w:r w:rsidRPr="00082A29">
        <w:rPr>
          <w:rStyle w:val="text"/>
          <w:rFonts w:ascii="Calibri" w:eastAsiaTheme="majorEastAsia" w:hAnsi="Calibri" w:cs="Calibri"/>
          <w:vertAlign w:val="superscript"/>
        </w:rPr>
        <w:t>4 </w:t>
      </w:r>
      <w:r w:rsidRPr="00082A29">
        <w:rPr>
          <w:rStyle w:val="text"/>
          <w:rFonts w:ascii="Calibri" w:eastAsiaTheme="majorEastAsia" w:hAnsi="Calibri" w:cs="Calibri"/>
        </w:rPr>
        <w:t>His sister stood at a distance to see what would happen to him.</w:t>
      </w:r>
    </w:p>
    <w:p w14:paraId="59450640"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5 </w:t>
      </w:r>
      <w:r w:rsidRPr="00082A29">
        <w:rPr>
          <w:rStyle w:val="text"/>
          <w:rFonts w:ascii="Calibri" w:eastAsiaTheme="majorEastAsia" w:hAnsi="Calibri" w:cs="Calibri"/>
        </w:rPr>
        <w:t>Then Pharaoh’s daughter went down to the Nile to bathe, and her attendants were walking along the riverbank. She saw the basket among the reeds and sent her female slave to get it.</w:t>
      </w:r>
      <w:r w:rsidRPr="00082A29">
        <w:rPr>
          <w:rFonts w:ascii="Calibri" w:hAnsi="Calibri" w:cs="Calibri"/>
        </w:rPr>
        <w:t xml:space="preserve"> </w:t>
      </w:r>
      <w:r w:rsidRPr="00082A29">
        <w:rPr>
          <w:rStyle w:val="text"/>
          <w:rFonts w:ascii="Calibri" w:eastAsiaTheme="majorEastAsia" w:hAnsi="Calibri" w:cs="Calibri"/>
          <w:vertAlign w:val="superscript"/>
        </w:rPr>
        <w:t>6 </w:t>
      </w:r>
      <w:r w:rsidRPr="00082A29">
        <w:rPr>
          <w:rStyle w:val="text"/>
          <w:rFonts w:ascii="Calibri" w:eastAsiaTheme="majorEastAsia" w:hAnsi="Calibri" w:cs="Calibri"/>
        </w:rPr>
        <w:t>She opened it and saw the baby. He was crying, and she felt sorry for him. “This is one of the Hebrew babies,” she said.</w:t>
      </w:r>
    </w:p>
    <w:p w14:paraId="480DBAED"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7 </w:t>
      </w:r>
      <w:r w:rsidRPr="00082A29">
        <w:rPr>
          <w:rStyle w:val="text"/>
          <w:rFonts w:ascii="Calibri" w:eastAsiaTheme="majorEastAsia" w:hAnsi="Calibri" w:cs="Calibri"/>
        </w:rPr>
        <w:t>Then his sister asked Pharaoh’s daughter, “Shall I go and get one of the Hebrew women to nurse the baby for you?”</w:t>
      </w:r>
    </w:p>
    <w:p w14:paraId="51C8E705"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8 </w:t>
      </w:r>
      <w:r w:rsidRPr="00082A29">
        <w:rPr>
          <w:rStyle w:val="text"/>
          <w:rFonts w:ascii="Calibri" w:eastAsiaTheme="majorEastAsia" w:hAnsi="Calibri" w:cs="Calibri"/>
        </w:rPr>
        <w:t xml:space="preserve">“Yes, go,” she answered. </w:t>
      </w:r>
      <w:proofErr w:type="gramStart"/>
      <w:r w:rsidRPr="00082A29">
        <w:rPr>
          <w:rStyle w:val="text"/>
          <w:rFonts w:ascii="Calibri" w:eastAsiaTheme="majorEastAsia" w:hAnsi="Calibri" w:cs="Calibri"/>
        </w:rPr>
        <w:t>So</w:t>
      </w:r>
      <w:proofErr w:type="gramEnd"/>
      <w:r w:rsidRPr="00082A29">
        <w:rPr>
          <w:rStyle w:val="text"/>
          <w:rFonts w:ascii="Calibri" w:eastAsiaTheme="majorEastAsia" w:hAnsi="Calibri" w:cs="Calibri"/>
        </w:rPr>
        <w:t xml:space="preserve"> the girl went and got the baby’s mother.</w:t>
      </w:r>
      <w:r w:rsidRPr="00082A29">
        <w:rPr>
          <w:rFonts w:ascii="Calibri" w:hAnsi="Calibri" w:cs="Calibri"/>
        </w:rPr>
        <w:t xml:space="preserve"> </w:t>
      </w:r>
      <w:r w:rsidRPr="00082A29">
        <w:rPr>
          <w:rStyle w:val="text"/>
          <w:rFonts w:ascii="Calibri" w:eastAsiaTheme="majorEastAsia" w:hAnsi="Calibri" w:cs="Calibri"/>
          <w:vertAlign w:val="superscript"/>
        </w:rPr>
        <w:t>9 </w:t>
      </w:r>
      <w:r w:rsidRPr="00082A29">
        <w:rPr>
          <w:rStyle w:val="text"/>
          <w:rFonts w:ascii="Calibri" w:eastAsiaTheme="majorEastAsia" w:hAnsi="Calibri" w:cs="Calibri"/>
        </w:rPr>
        <w:t xml:space="preserve">Pharaoh’s daughter said to her, “Take this baby and nurse him for me, and I will pay you.” </w:t>
      </w:r>
      <w:proofErr w:type="gramStart"/>
      <w:r w:rsidRPr="00082A29">
        <w:rPr>
          <w:rStyle w:val="text"/>
          <w:rFonts w:ascii="Calibri" w:eastAsiaTheme="majorEastAsia" w:hAnsi="Calibri" w:cs="Calibri"/>
        </w:rPr>
        <w:t>So</w:t>
      </w:r>
      <w:proofErr w:type="gramEnd"/>
      <w:r w:rsidRPr="00082A29">
        <w:rPr>
          <w:rStyle w:val="text"/>
          <w:rFonts w:ascii="Calibri" w:eastAsiaTheme="majorEastAsia" w:hAnsi="Calibri" w:cs="Calibri"/>
        </w:rPr>
        <w:t xml:space="preserve"> the woman took the baby and nursed him.</w:t>
      </w:r>
      <w:r w:rsidRPr="00082A29">
        <w:rPr>
          <w:rFonts w:ascii="Calibri" w:hAnsi="Calibri" w:cs="Calibri"/>
        </w:rPr>
        <w:t xml:space="preserve"> </w:t>
      </w:r>
      <w:r w:rsidRPr="00082A29">
        <w:rPr>
          <w:rStyle w:val="text"/>
          <w:rFonts w:ascii="Calibri" w:eastAsiaTheme="majorEastAsia" w:hAnsi="Calibri" w:cs="Calibri"/>
          <w:vertAlign w:val="superscript"/>
        </w:rPr>
        <w:t>10 </w:t>
      </w:r>
      <w:r w:rsidRPr="00082A29">
        <w:rPr>
          <w:rStyle w:val="text"/>
          <w:rFonts w:ascii="Calibri" w:eastAsiaTheme="majorEastAsia" w:hAnsi="Calibri" w:cs="Calibri"/>
        </w:rPr>
        <w:t>When the child grew older, she took him to Pharaoh’s daughter and he became her son. She named him Moses,</w:t>
      </w:r>
      <w:r w:rsidRPr="00082A29">
        <w:rPr>
          <w:rStyle w:val="text"/>
          <w:rFonts w:ascii="Calibri" w:eastAsiaTheme="majorEastAsia" w:hAnsi="Calibri" w:cs="Calibri"/>
          <w:vertAlign w:val="superscript"/>
        </w:rPr>
        <w:t>[</w:t>
      </w:r>
      <w:hyperlink r:id="rId18" w:anchor="fen-NIV-1565b" w:tooltip="See footnote b" w:history="1">
        <w:r w:rsidRPr="00082A29">
          <w:rPr>
            <w:rStyle w:val="Hyperlink"/>
            <w:rFonts w:ascii="Calibri" w:eastAsiaTheme="majorEastAsia" w:hAnsi="Calibri" w:cs="Calibri"/>
            <w:vertAlign w:val="superscript"/>
          </w:rPr>
          <w:t>b</w:t>
        </w:r>
      </w:hyperlink>
      <w:r w:rsidRPr="00082A29">
        <w:rPr>
          <w:rStyle w:val="text"/>
          <w:rFonts w:ascii="Calibri" w:eastAsiaTheme="majorEastAsia" w:hAnsi="Calibri" w:cs="Calibri"/>
          <w:vertAlign w:val="superscript"/>
        </w:rPr>
        <w:t>]</w:t>
      </w:r>
      <w:r w:rsidRPr="00082A29">
        <w:rPr>
          <w:rStyle w:val="text"/>
          <w:rFonts w:ascii="Calibri" w:eastAsiaTheme="majorEastAsia" w:hAnsi="Calibri" w:cs="Calibri"/>
        </w:rPr>
        <w:t xml:space="preserve"> saying, “I drew him out of the water.”</w:t>
      </w:r>
    </w:p>
    <w:p w14:paraId="23538B40" w14:textId="77777777" w:rsidR="00245B5D" w:rsidRPr="00082A29" w:rsidRDefault="00245B5D" w:rsidP="00245B5D">
      <w:pPr>
        <w:rPr>
          <w:rFonts w:ascii="Calibri" w:hAnsi="Calibri" w:cs="Calibri"/>
          <w:color w:val="000000" w:themeColor="text1"/>
        </w:rPr>
      </w:pPr>
    </w:p>
    <w:p w14:paraId="5711E752" w14:textId="77777777" w:rsidR="00245B5D" w:rsidRPr="00082A29" w:rsidRDefault="00245B5D" w:rsidP="00245B5D">
      <w:pPr>
        <w:jc w:val="both"/>
        <w:rPr>
          <w:rFonts w:ascii="Calibri" w:hAnsi="Calibri" w:cs="Calibri"/>
        </w:rPr>
      </w:pPr>
      <w:r w:rsidRPr="00082A29">
        <w:rPr>
          <w:rFonts w:ascii="Calibri" w:hAnsi="Calibri" w:cs="Calibri"/>
        </w:rPr>
        <w:t>This is the word of the Lord.</w:t>
      </w:r>
    </w:p>
    <w:p w14:paraId="64E42328" w14:textId="77777777" w:rsidR="00245B5D" w:rsidRPr="00082A29" w:rsidRDefault="00245B5D" w:rsidP="00245B5D">
      <w:pPr>
        <w:jc w:val="both"/>
        <w:rPr>
          <w:rFonts w:ascii="Calibri" w:hAnsi="Calibri" w:cs="Calibri"/>
        </w:rPr>
      </w:pPr>
      <w:r w:rsidRPr="00082A29">
        <w:rPr>
          <w:rFonts w:ascii="Calibri" w:hAnsi="Calibri" w:cs="Calibri"/>
          <w:b/>
          <w:bCs/>
        </w:rPr>
        <w:t>All: Thanks be to God.</w:t>
      </w:r>
    </w:p>
    <w:p w14:paraId="1ECED3DD" w14:textId="77777777" w:rsidR="004B0A81" w:rsidRPr="00A37AFD" w:rsidRDefault="004B0A81" w:rsidP="004B0A81">
      <w:pPr>
        <w:rPr>
          <w:rFonts w:asciiTheme="minorHAnsi" w:hAnsiTheme="minorHAnsi" w:cstheme="minorHAnsi"/>
          <w:b/>
          <w:bCs/>
          <w:color w:val="FF0000"/>
        </w:rPr>
      </w:pPr>
    </w:p>
    <w:p w14:paraId="6A1BE394" w14:textId="77777777" w:rsidR="00254E01" w:rsidRPr="0028336D" w:rsidRDefault="00254E01" w:rsidP="00254E01">
      <w:pPr>
        <w:rPr>
          <w:rFonts w:asciiTheme="minorHAnsi" w:hAnsiTheme="minorHAnsi" w:cstheme="minorHAnsi"/>
          <w:b/>
          <w:bCs/>
          <w:color w:val="FF0000"/>
        </w:rPr>
      </w:pPr>
      <w:r w:rsidRPr="0028336D">
        <w:rPr>
          <w:rFonts w:asciiTheme="minorHAnsi" w:hAnsiTheme="minorHAnsi" w:cstheme="minorHAnsi"/>
          <w:b/>
          <w:bCs/>
          <w:color w:val="FF0000"/>
        </w:rPr>
        <w:t xml:space="preserve">The Paraphrase </w:t>
      </w:r>
      <w:r w:rsidRPr="0028336D">
        <w:rPr>
          <w:rFonts w:asciiTheme="minorHAnsi" w:hAnsiTheme="minorHAnsi" w:cstheme="minorHAnsi"/>
          <w:i/>
          <w:iCs/>
          <w:color w:val="FF0000"/>
        </w:rPr>
        <w:t>- un-announced</w:t>
      </w:r>
    </w:p>
    <w:p w14:paraId="2E68ABA2" w14:textId="77777777" w:rsidR="0028336D" w:rsidRPr="0028336D" w:rsidRDefault="0028336D" w:rsidP="0028336D">
      <w:pPr>
        <w:rPr>
          <w:rFonts w:asciiTheme="minorHAnsi" w:hAnsiTheme="minorHAnsi" w:cstheme="minorHAnsi"/>
          <w:b/>
          <w:bCs/>
        </w:rPr>
      </w:pPr>
      <w:r w:rsidRPr="0028336D">
        <w:rPr>
          <w:rFonts w:asciiTheme="minorHAnsi" w:hAnsiTheme="minorHAnsi" w:cstheme="minorHAnsi"/>
          <w:b/>
          <w:bCs/>
        </w:rPr>
        <w:t xml:space="preserve">Paraphrase 11 </w:t>
      </w:r>
      <w:r w:rsidRPr="0028336D">
        <w:rPr>
          <w:rFonts w:asciiTheme="minorHAnsi" w:hAnsiTheme="minorHAnsi" w:cstheme="minorHAnsi"/>
        </w:rPr>
        <w:t>[CH4 686]</w:t>
      </w:r>
    </w:p>
    <w:p w14:paraId="008D2818" w14:textId="77777777" w:rsidR="0028336D" w:rsidRPr="0028336D" w:rsidRDefault="0028336D" w:rsidP="0028336D">
      <w:pPr>
        <w:rPr>
          <w:rFonts w:asciiTheme="minorHAnsi" w:hAnsiTheme="minorHAnsi" w:cstheme="minorHAnsi"/>
          <w:b/>
          <w:bCs/>
        </w:rPr>
      </w:pPr>
      <w:r w:rsidRPr="0028336D">
        <w:rPr>
          <w:rFonts w:asciiTheme="minorHAnsi" w:hAnsiTheme="minorHAnsi" w:cstheme="minorHAnsi"/>
          <w:b/>
          <w:bCs/>
        </w:rPr>
        <w:t>How happy are all they who hear</w:t>
      </w:r>
    </w:p>
    <w:p w14:paraId="4247C3B6" w14:textId="77777777" w:rsidR="0028336D" w:rsidRPr="0028336D" w:rsidRDefault="0028336D" w:rsidP="0028336D">
      <w:pPr>
        <w:rPr>
          <w:rFonts w:asciiTheme="minorHAnsi" w:hAnsiTheme="minorHAnsi" w:cstheme="minorHAnsi"/>
          <w:i/>
          <w:iCs/>
          <w:sz w:val="20"/>
          <w:szCs w:val="20"/>
        </w:rPr>
      </w:pPr>
      <w:r w:rsidRPr="0028336D">
        <w:rPr>
          <w:rFonts w:asciiTheme="minorHAnsi" w:hAnsiTheme="minorHAnsi" w:cstheme="minorHAnsi"/>
          <w:i/>
          <w:iCs/>
          <w:sz w:val="20"/>
          <w:szCs w:val="20"/>
        </w:rPr>
        <w:t>Tune: St Stephen [Newington]</w:t>
      </w:r>
    </w:p>
    <w:p w14:paraId="562BF04A" w14:textId="77777777" w:rsidR="0028336D" w:rsidRPr="0028336D" w:rsidRDefault="0028336D" w:rsidP="0028336D">
      <w:pPr>
        <w:rPr>
          <w:rFonts w:asciiTheme="minorHAnsi" w:hAnsiTheme="minorHAnsi" w:cstheme="minorHAnsi"/>
          <w:i/>
          <w:iCs/>
          <w:sz w:val="20"/>
          <w:szCs w:val="20"/>
        </w:rPr>
      </w:pPr>
      <w:r w:rsidRPr="0028336D">
        <w:rPr>
          <w:rFonts w:asciiTheme="minorHAnsi" w:hAnsiTheme="minorHAnsi" w:cstheme="minorHAnsi"/>
          <w:i/>
          <w:iCs/>
          <w:sz w:val="20"/>
          <w:szCs w:val="20"/>
        </w:rPr>
        <w:t>Composer: William Jones [1726-1800]</w:t>
      </w:r>
    </w:p>
    <w:p w14:paraId="6EAE1DA6" w14:textId="77777777" w:rsidR="0028336D" w:rsidRPr="0028336D" w:rsidRDefault="0028336D" w:rsidP="0028336D">
      <w:pPr>
        <w:rPr>
          <w:rFonts w:asciiTheme="minorHAnsi" w:hAnsiTheme="minorHAnsi" w:cstheme="minorHAnsi"/>
          <w:i/>
          <w:iCs/>
          <w:sz w:val="20"/>
          <w:szCs w:val="20"/>
        </w:rPr>
      </w:pPr>
      <w:r w:rsidRPr="0028336D">
        <w:rPr>
          <w:rFonts w:asciiTheme="minorHAnsi" w:hAnsiTheme="minorHAnsi" w:cstheme="minorHAnsi"/>
          <w:i/>
          <w:iCs/>
          <w:sz w:val="20"/>
          <w:szCs w:val="20"/>
        </w:rPr>
        <w:t>Text: Proverbs 3:13-17</w:t>
      </w:r>
    </w:p>
    <w:p w14:paraId="28B4502F" w14:textId="77777777" w:rsidR="0028336D" w:rsidRPr="0028336D" w:rsidRDefault="0028336D" w:rsidP="0028336D">
      <w:pPr>
        <w:rPr>
          <w:rFonts w:asciiTheme="minorHAnsi" w:hAnsiTheme="minorHAnsi" w:cstheme="minorHAnsi"/>
          <w:i/>
          <w:iCs/>
          <w:sz w:val="20"/>
          <w:szCs w:val="20"/>
        </w:rPr>
      </w:pPr>
      <w:r w:rsidRPr="0028336D">
        <w:rPr>
          <w:rFonts w:asciiTheme="minorHAnsi" w:hAnsiTheme="minorHAnsi" w:cstheme="minorHAnsi"/>
          <w:i/>
          <w:iCs/>
          <w:sz w:val="20"/>
          <w:szCs w:val="20"/>
        </w:rPr>
        <w:t>Scottish Paraphrases 1781</w:t>
      </w:r>
    </w:p>
    <w:p w14:paraId="2874DDB0" w14:textId="77777777" w:rsidR="0028336D" w:rsidRPr="0028336D" w:rsidRDefault="0028336D" w:rsidP="0028336D">
      <w:pPr>
        <w:rPr>
          <w:rFonts w:asciiTheme="minorHAnsi" w:hAnsiTheme="minorHAnsi" w:cstheme="minorHAnsi"/>
        </w:rPr>
      </w:pPr>
    </w:p>
    <w:p w14:paraId="69C25A9B" w14:textId="77777777" w:rsidR="002C0C87" w:rsidRDefault="002C0C87" w:rsidP="0028336D">
      <w:pPr>
        <w:rPr>
          <w:rFonts w:asciiTheme="minorHAnsi" w:hAnsiTheme="minorHAnsi" w:cstheme="minorHAnsi"/>
        </w:rPr>
        <w:sectPr w:rsidR="002C0C87" w:rsidSect="002138E6">
          <w:footerReference w:type="even" r:id="rId19"/>
          <w:footerReference w:type="default" r:id="rId20"/>
          <w:type w:val="continuous"/>
          <w:pgSz w:w="11900" w:h="16840"/>
          <w:pgMar w:top="1440" w:right="1440" w:bottom="1440" w:left="1440" w:header="708" w:footer="708" w:gutter="0"/>
          <w:cols w:space="708"/>
          <w:docGrid w:linePitch="360"/>
        </w:sectPr>
      </w:pPr>
    </w:p>
    <w:p w14:paraId="26696EC6" w14:textId="77777777" w:rsidR="0028336D" w:rsidRPr="0028336D" w:rsidRDefault="0028336D" w:rsidP="0028336D">
      <w:pPr>
        <w:rPr>
          <w:rFonts w:asciiTheme="minorHAnsi" w:hAnsiTheme="minorHAnsi" w:cstheme="minorHAnsi"/>
        </w:rPr>
      </w:pPr>
      <w:r w:rsidRPr="0028336D">
        <w:rPr>
          <w:rFonts w:asciiTheme="minorHAnsi" w:hAnsiTheme="minorHAnsi" w:cstheme="minorHAnsi"/>
        </w:rPr>
        <w:t xml:space="preserve">1. How happy are all they who hear </w:t>
      </w:r>
      <w:r w:rsidRPr="0028336D">
        <w:rPr>
          <w:rFonts w:asciiTheme="minorHAnsi" w:hAnsiTheme="minorHAnsi" w:cstheme="minorHAnsi"/>
        </w:rPr>
        <w:br/>
        <w:t>true Wisdom's guiding voice;</w:t>
      </w:r>
      <w:r w:rsidRPr="0028336D">
        <w:rPr>
          <w:rFonts w:asciiTheme="minorHAnsi" w:hAnsiTheme="minorHAnsi" w:cstheme="minorHAnsi"/>
        </w:rPr>
        <w:br/>
        <w:t xml:space="preserve">and who her understanding </w:t>
      </w:r>
      <w:proofErr w:type="gramStart"/>
      <w:r w:rsidRPr="0028336D">
        <w:rPr>
          <w:rFonts w:asciiTheme="minorHAnsi" w:hAnsiTheme="minorHAnsi" w:cstheme="minorHAnsi"/>
        </w:rPr>
        <w:t>make</w:t>
      </w:r>
      <w:proofErr w:type="gramEnd"/>
      <w:r w:rsidRPr="0028336D">
        <w:rPr>
          <w:rFonts w:asciiTheme="minorHAnsi" w:hAnsiTheme="minorHAnsi" w:cstheme="minorHAnsi"/>
        </w:rPr>
        <w:br/>
        <w:t>their early, only choice.</w:t>
      </w:r>
    </w:p>
    <w:p w14:paraId="35CB607F" w14:textId="77777777" w:rsidR="0028336D" w:rsidRPr="0028336D" w:rsidRDefault="0028336D" w:rsidP="0028336D">
      <w:pPr>
        <w:rPr>
          <w:rFonts w:asciiTheme="minorHAnsi" w:hAnsiTheme="minorHAnsi" w:cstheme="minorHAnsi"/>
        </w:rPr>
      </w:pPr>
    </w:p>
    <w:p w14:paraId="5641B550" w14:textId="77777777" w:rsidR="0028336D" w:rsidRPr="0028336D" w:rsidRDefault="0028336D" w:rsidP="0028336D">
      <w:pPr>
        <w:rPr>
          <w:rFonts w:asciiTheme="minorHAnsi" w:hAnsiTheme="minorHAnsi" w:cstheme="minorHAnsi"/>
        </w:rPr>
      </w:pPr>
      <w:r w:rsidRPr="0028336D">
        <w:rPr>
          <w:rFonts w:asciiTheme="minorHAnsi" w:hAnsiTheme="minorHAnsi" w:cstheme="minorHAnsi"/>
        </w:rPr>
        <w:t>2. For she has treasures greater far</w:t>
      </w:r>
      <w:r w:rsidRPr="0028336D">
        <w:rPr>
          <w:rFonts w:asciiTheme="minorHAnsi" w:hAnsiTheme="minorHAnsi" w:cstheme="minorHAnsi"/>
        </w:rPr>
        <w:br/>
        <w:t>than east or west unfold;</w:t>
      </w:r>
      <w:r w:rsidRPr="0028336D">
        <w:rPr>
          <w:rFonts w:asciiTheme="minorHAnsi" w:hAnsiTheme="minorHAnsi" w:cstheme="minorHAnsi"/>
        </w:rPr>
        <w:br/>
        <w:t>and her rewards more precious are</w:t>
      </w:r>
      <w:r w:rsidRPr="0028336D">
        <w:rPr>
          <w:rFonts w:asciiTheme="minorHAnsi" w:hAnsiTheme="minorHAnsi" w:cstheme="minorHAnsi"/>
        </w:rPr>
        <w:br/>
        <w:t>than all their stores of gold.</w:t>
      </w:r>
    </w:p>
    <w:p w14:paraId="31D59B59" w14:textId="77777777" w:rsidR="0028336D" w:rsidRPr="0028336D" w:rsidRDefault="0028336D" w:rsidP="0028336D">
      <w:pPr>
        <w:rPr>
          <w:rFonts w:asciiTheme="minorHAnsi" w:hAnsiTheme="minorHAnsi" w:cstheme="minorHAnsi"/>
        </w:rPr>
      </w:pPr>
    </w:p>
    <w:p w14:paraId="6AB584A3" w14:textId="77777777" w:rsidR="0028336D" w:rsidRPr="0028336D" w:rsidRDefault="0028336D" w:rsidP="0028336D">
      <w:pPr>
        <w:rPr>
          <w:rFonts w:asciiTheme="minorHAnsi" w:hAnsiTheme="minorHAnsi" w:cstheme="minorHAnsi"/>
        </w:rPr>
      </w:pPr>
      <w:r w:rsidRPr="0028336D">
        <w:rPr>
          <w:rFonts w:asciiTheme="minorHAnsi" w:hAnsiTheme="minorHAnsi" w:cstheme="minorHAnsi"/>
        </w:rPr>
        <w:t>3. In her right hand she holds to view</w:t>
      </w:r>
      <w:r w:rsidRPr="0028336D">
        <w:rPr>
          <w:rFonts w:asciiTheme="minorHAnsi" w:hAnsiTheme="minorHAnsi" w:cstheme="minorHAnsi"/>
        </w:rPr>
        <w:br/>
        <w:t>a length of happy days;</w:t>
      </w:r>
      <w:r w:rsidRPr="0028336D">
        <w:rPr>
          <w:rFonts w:asciiTheme="minorHAnsi" w:hAnsiTheme="minorHAnsi" w:cstheme="minorHAnsi"/>
        </w:rPr>
        <w:br/>
      </w:r>
      <w:r w:rsidRPr="0028336D">
        <w:rPr>
          <w:rFonts w:asciiTheme="minorHAnsi" w:hAnsiTheme="minorHAnsi" w:cstheme="minorHAnsi"/>
        </w:rPr>
        <w:t>and riches with great honours joined</w:t>
      </w:r>
      <w:r w:rsidRPr="0028336D">
        <w:rPr>
          <w:rFonts w:asciiTheme="minorHAnsi" w:hAnsiTheme="minorHAnsi" w:cstheme="minorHAnsi"/>
        </w:rPr>
        <w:br/>
        <w:t>are what her left displays.</w:t>
      </w:r>
    </w:p>
    <w:p w14:paraId="50AE6337" w14:textId="77777777" w:rsidR="0028336D" w:rsidRPr="0028336D" w:rsidRDefault="0028336D" w:rsidP="0028336D">
      <w:pPr>
        <w:rPr>
          <w:rFonts w:asciiTheme="minorHAnsi" w:hAnsiTheme="minorHAnsi" w:cstheme="minorHAnsi"/>
        </w:rPr>
      </w:pPr>
    </w:p>
    <w:p w14:paraId="4D211470" w14:textId="77777777" w:rsidR="0028336D" w:rsidRPr="0028336D" w:rsidRDefault="0028336D" w:rsidP="0028336D">
      <w:pPr>
        <w:rPr>
          <w:rFonts w:asciiTheme="minorHAnsi" w:hAnsiTheme="minorHAnsi" w:cstheme="minorHAnsi"/>
        </w:rPr>
      </w:pPr>
      <w:r w:rsidRPr="0028336D">
        <w:rPr>
          <w:rFonts w:asciiTheme="minorHAnsi" w:hAnsiTheme="minorHAnsi" w:cstheme="minorHAnsi"/>
        </w:rPr>
        <w:t>4. She guides the young with innocence,</w:t>
      </w:r>
      <w:r w:rsidRPr="0028336D">
        <w:rPr>
          <w:rFonts w:asciiTheme="minorHAnsi" w:hAnsiTheme="minorHAnsi" w:cstheme="minorHAnsi"/>
        </w:rPr>
        <w:br/>
        <w:t>in pleasure's paths to tread;</w:t>
      </w:r>
      <w:r w:rsidRPr="0028336D">
        <w:rPr>
          <w:rFonts w:asciiTheme="minorHAnsi" w:hAnsiTheme="minorHAnsi" w:cstheme="minorHAnsi"/>
        </w:rPr>
        <w:br/>
        <w:t>a crown of glory she bestows</w:t>
      </w:r>
      <w:r w:rsidRPr="0028336D">
        <w:rPr>
          <w:rFonts w:asciiTheme="minorHAnsi" w:hAnsiTheme="minorHAnsi" w:cstheme="minorHAnsi"/>
        </w:rPr>
        <w:br/>
        <w:t>upon the hoary head.</w:t>
      </w:r>
    </w:p>
    <w:p w14:paraId="0919F644" w14:textId="77777777" w:rsidR="0028336D" w:rsidRPr="0028336D" w:rsidRDefault="0028336D" w:rsidP="0028336D">
      <w:pPr>
        <w:rPr>
          <w:rFonts w:asciiTheme="minorHAnsi" w:hAnsiTheme="minorHAnsi" w:cstheme="minorHAnsi"/>
        </w:rPr>
      </w:pPr>
    </w:p>
    <w:p w14:paraId="44093F8E" w14:textId="77777777" w:rsidR="0028336D" w:rsidRPr="0028336D" w:rsidRDefault="0028336D" w:rsidP="0028336D">
      <w:pPr>
        <w:rPr>
          <w:rFonts w:asciiTheme="minorHAnsi" w:hAnsiTheme="minorHAnsi" w:cstheme="minorHAnsi"/>
        </w:rPr>
      </w:pPr>
      <w:r w:rsidRPr="0028336D">
        <w:rPr>
          <w:rFonts w:asciiTheme="minorHAnsi" w:hAnsiTheme="minorHAnsi" w:cstheme="minorHAnsi"/>
        </w:rPr>
        <w:t>5. According as her labours rise,</w:t>
      </w:r>
      <w:r w:rsidRPr="0028336D">
        <w:rPr>
          <w:rFonts w:asciiTheme="minorHAnsi" w:hAnsiTheme="minorHAnsi" w:cstheme="minorHAnsi"/>
        </w:rPr>
        <w:br/>
        <w:t>so her rewards increase;</w:t>
      </w:r>
      <w:r w:rsidRPr="0028336D">
        <w:rPr>
          <w:rFonts w:asciiTheme="minorHAnsi" w:hAnsiTheme="minorHAnsi" w:cstheme="minorHAnsi"/>
        </w:rPr>
        <w:br/>
        <w:t>her ways are ways of pleasantness,</w:t>
      </w:r>
      <w:r w:rsidRPr="0028336D">
        <w:rPr>
          <w:rFonts w:asciiTheme="minorHAnsi" w:hAnsiTheme="minorHAnsi" w:cstheme="minorHAnsi"/>
        </w:rPr>
        <w:br/>
        <w:t>and all her paths are peace.</w:t>
      </w:r>
    </w:p>
    <w:p w14:paraId="601ADAE7" w14:textId="77777777" w:rsidR="002C0C87" w:rsidRDefault="002C0C87" w:rsidP="007F1146">
      <w:pPr>
        <w:rPr>
          <w:rFonts w:asciiTheme="minorHAnsi" w:hAnsiTheme="minorHAnsi" w:cstheme="minorHAnsi"/>
        </w:rPr>
        <w:sectPr w:rsidR="002C0C87" w:rsidSect="002C0C87">
          <w:type w:val="continuous"/>
          <w:pgSz w:w="11900" w:h="16840"/>
          <w:pgMar w:top="1440" w:right="1440" w:bottom="1440" w:left="1440" w:header="708" w:footer="708" w:gutter="0"/>
          <w:cols w:num="2" w:space="708"/>
          <w:docGrid w:linePitch="360"/>
        </w:sectPr>
      </w:pPr>
    </w:p>
    <w:p w14:paraId="1E2C207E" w14:textId="77777777" w:rsidR="00865605" w:rsidRPr="0028336D" w:rsidRDefault="00865605" w:rsidP="007F1146">
      <w:pPr>
        <w:rPr>
          <w:rFonts w:asciiTheme="minorHAnsi" w:hAnsiTheme="minorHAnsi" w:cstheme="minorHAnsi"/>
        </w:rPr>
      </w:pPr>
    </w:p>
    <w:p w14:paraId="380EC470" w14:textId="7A11F68B" w:rsidR="00670657" w:rsidRPr="0028336D" w:rsidRDefault="00670657" w:rsidP="007F1146">
      <w:pPr>
        <w:rPr>
          <w:rFonts w:asciiTheme="minorHAnsi" w:hAnsiTheme="minorHAnsi" w:cstheme="minorHAnsi"/>
        </w:rPr>
        <w:sectPr w:rsidR="00670657" w:rsidRPr="0028336D" w:rsidSect="002138E6">
          <w:type w:val="continuous"/>
          <w:pgSz w:w="11900" w:h="16840"/>
          <w:pgMar w:top="1440" w:right="1440" w:bottom="1440" w:left="1440" w:header="708" w:footer="708" w:gutter="0"/>
          <w:cols w:space="708"/>
          <w:docGrid w:linePitch="360"/>
        </w:sectPr>
      </w:pPr>
    </w:p>
    <w:p w14:paraId="485D1E27" w14:textId="77777777" w:rsidR="00245B5D" w:rsidRPr="00082A29" w:rsidRDefault="00245B5D" w:rsidP="00245B5D">
      <w:pPr>
        <w:rPr>
          <w:rFonts w:ascii="Calibri" w:hAnsi="Calibri" w:cs="Calibri"/>
          <w:b/>
          <w:bCs/>
        </w:rPr>
      </w:pPr>
      <w:r w:rsidRPr="00082A29">
        <w:rPr>
          <w:rFonts w:ascii="Calibri" w:hAnsi="Calibri" w:cs="Calibri"/>
          <w:b/>
          <w:bCs/>
          <w:color w:val="FF0000"/>
        </w:rPr>
        <w:t>The Reading from The Epistles</w:t>
      </w:r>
      <w:r w:rsidRPr="00082A29">
        <w:rPr>
          <w:rFonts w:ascii="Calibri" w:hAnsi="Calibri" w:cs="Calibri"/>
          <w:color w:val="FF0000"/>
        </w:rPr>
        <w:t xml:space="preserve"> </w:t>
      </w:r>
      <w:r w:rsidRPr="00082A29">
        <w:rPr>
          <w:rFonts w:ascii="Calibri" w:hAnsi="Calibri" w:cs="Calibri"/>
          <w:i/>
          <w:iCs/>
          <w:color w:val="FF0000"/>
        </w:rPr>
        <w:t xml:space="preserve">- will be read by </w:t>
      </w:r>
      <w:r w:rsidRPr="00082A29">
        <w:rPr>
          <w:rFonts w:ascii="Calibri" w:hAnsi="Calibri" w:cs="Calibri"/>
          <w:i/>
          <w:iCs/>
          <w:color w:val="EE0000"/>
        </w:rPr>
        <w:t xml:space="preserve">the Rev’d Fr </w:t>
      </w:r>
      <w:r w:rsidRPr="00082A29">
        <w:rPr>
          <w:rStyle w:val="displayname"/>
          <w:rFonts w:ascii="Calibri" w:hAnsi="Calibri" w:cs="Calibri"/>
          <w:i/>
          <w:iCs/>
          <w:color w:val="EE0000"/>
        </w:rPr>
        <w:t>Bartosz Skrzypczak</w:t>
      </w:r>
      <w:r w:rsidRPr="00082A29">
        <w:rPr>
          <w:rFonts w:ascii="Calibri" w:hAnsi="Calibri" w:cs="Calibri"/>
          <w:b/>
          <w:bCs/>
        </w:rPr>
        <w:t xml:space="preserve"> </w:t>
      </w:r>
    </w:p>
    <w:p w14:paraId="375AA1D3" w14:textId="77777777" w:rsidR="00245B5D" w:rsidRPr="00082A29" w:rsidRDefault="00245B5D" w:rsidP="00245B5D">
      <w:pPr>
        <w:rPr>
          <w:rFonts w:ascii="Calibri" w:hAnsi="Calibri" w:cs="Calibri"/>
          <w:b/>
          <w:bCs/>
        </w:rPr>
      </w:pPr>
      <w:r w:rsidRPr="00082A29">
        <w:rPr>
          <w:rFonts w:ascii="Calibri" w:hAnsi="Calibri" w:cs="Calibri"/>
          <w:b/>
          <w:bCs/>
        </w:rPr>
        <w:t>The Epistle of Paul to the Romans</w:t>
      </w:r>
    </w:p>
    <w:p w14:paraId="2AFEE575" w14:textId="77777777" w:rsidR="00245B5D" w:rsidRPr="00082A29" w:rsidRDefault="00245B5D" w:rsidP="00245B5D">
      <w:pPr>
        <w:rPr>
          <w:rFonts w:ascii="Calibri" w:hAnsi="Calibri" w:cs="Calibri"/>
          <w:i/>
          <w:iCs/>
        </w:rPr>
      </w:pPr>
      <w:r w:rsidRPr="00082A29">
        <w:rPr>
          <w:rFonts w:ascii="Calibri" w:hAnsi="Calibri" w:cs="Calibri"/>
          <w:i/>
          <w:iCs/>
        </w:rPr>
        <w:t>chapter 12, verses 1 to 8.</w:t>
      </w:r>
    </w:p>
    <w:p w14:paraId="0FB59020" w14:textId="77777777" w:rsidR="00245B5D" w:rsidRPr="00082A29" w:rsidRDefault="00245B5D" w:rsidP="00245B5D">
      <w:pPr>
        <w:rPr>
          <w:rStyle w:val="citation"/>
          <w:rFonts w:ascii="Calibri" w:eastAsiaTheme="majorEastAsia" w:hAnsi="Calibri" w:cs="Calibri"/>
        </w:rPr>
      </w:pPr>
    </w:p>
    <w:p w14:paraId="4366CE34" w14:textId="77777777" w:rsidR="00245B5D" w:rsidRPr="00082A29" w:rsidRDefault="00245B5D" w:rsidP="00245B5D">
      <w:pPr>
        <w:rPr>
          <w:rFonts w:ascii="Calibri" w:hAnsi="Calibri" w:cs="Calibri"/>
        </w:rPr>
      </w:pPr>
      <w:r w:rsidRPr="00082A29">
        <w:rPr>
          <w:rStyle w:val="chapternum"/>
          <w:rFonts w:ascii="Calibri" w:hAnsi="Calibri" w:cs="Calibri"/>
        </w:rPr>
        <w:t>12 </w:t>
      </w:r>
      <w:r w:rsidRPr="00082A29">
        <w:rPr>
          <w:rStyle w:val="text"/>
          <w:rFonts w:ascii="Calibri" w:eastAsiaTheme="majorEastAsia" w:hAnsi="Calibri" w:cs="Calibri"/>
        </w:rPr>
        <w:t>Therefore, I urge you, brothers and sisters, in view of God’s mercy, to offer your bodies as a living sacrifice, holy and pleasing to God—this is your true and proper worship.</w:t>
      </w:r>
      <w:r w:rsidRPr="00082A29">
        <w:rPr>
          <w:rFonts w:ascii="Calibri" w:hAnsi="Calibri" w:cs="Calibri"/>
        </w:rPr>
        <w:t xml:space="preserve"> </w:t>
      </w:r>
      <w:r w:rsidRPr="00082A29">
        <w:rPr>
          <w:rStyle w:val="text"/>
          <w:rFonts w:ascii="Calibri" w:eastAsiaTheme="majorEastAsia" w:hAnsi="Calibri" w:cs="Calibri"/>
          <w:vertAlign w:val="superscript"/>
        </w:rPr>
        <w:t>2 </w:t>
      </w:r>
      <w:r w:rsidRPr="00082A29">
        <w:rPr>
          <w:rStyle w:val="text"/>
          <w:rFonts w:ascii="Calibri" w:eastAsiaTheme="majorEastAsia" w:hAnsi="Calibri" w:cs="Calibri"/>
        </w:rPr>
        <w:t xml:space="preserve">Do not conform to the pattern of this world but be transformed by the renewing of your mind. </w:t>
      </w:r>
      <w:r w:rsidRPr="00082A29">
        <w:rPr>
          <w:rStyle w:val="text"/>
          <w:rFonts w:ascii="Calibri" w:eastAsiaTheme="majorEastAsia" w:hAnsi="Calibri" w:cs="Calibri"/>
        </w:rPr>
        <w:lastRenderedPageBreak/>
        <w:t>Then you will be able to test and approve what God’s will is—his good, pleasing and perfect will.</w:t>
      </w:r>
    </w:p>
    <w:p w14:paraId="5A016BAB" w14:textId="77777777" w:rsidR="00245B5D" w:rsidRPr="00082A29" w:rsidRDefault="00245B5D" w:rsidP="00245B5D">
      <w:pPr>
        <w:rPr>
          <w:rStyle w:val="text"/>
          <w:rFonts w:ascii="Calibri" w:eastAsiaTheme="majorEastAsia" w:hAnsi="Calibri" w:cs="Calibri"/>
          <w:vertAlign w:val="superscript"/>
        </w:rPr>
      </w:pPr>
    </w:p>
    <w:p w14:paraId="038C639B"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3 </w:t>
      </w:r>
      <w:r w:rsidRPr="00082A29">
        <w:rPr>
          <w:rStyle w:val="text"/>
          <w:rFonts w:ascii="Calibri" w:eastAsiaTheme="majorEastAsia" w:hAnsi="Calibri" w:cs="Calibri"/>
        </w:rPr>
        <w:t>For by the grace given me I say to every one of you: Do not think of yourself more highly than you ought, but rather think of yourself with sober judgment, in accordance with the faith God has distributed to each of you.</w:t>
      </w:r>
      <w:r w:rsidRPr="00082A29">
        <w:rPr>
          <w:rFonts w:ascii="Calibri" w:hAnsi="Calibri" w:cs="Calibri"/>
        </w:rPr>
        <w:t xml:space="preserve"> </w:t>
      </w:r>
      <w:r w:rsidRPr="00082A29">
        <w:rPr>
          <w:rStyle w:val="text"/>
          <w:rFonts w:ascii="Calibri" w:eastAsiaTheme="majorEastAsia" w:hAnsi="Calibri" w:cs="Calibri"/>
          <w:vertAlign w:val="superscript"/>
        </w:rPr>
        <w:t>4 </w:t>
      </w:r>
      <w:r w:rsidRPr="00082A29">
        <w:rPr>
          <w:rStyle w:val="text"/>
          <w:rFonts w:ascii="Calibri" w:eastAsiaTheme="majorEastAsia" w:hAnsi="Calibri" w:cs="Calibri"/>
        </w:rPr>
        <w:t>For just as each of us has one body with many members, and these members do not all have the same function,</w:t>
      </w:r>
      <w:r w:rsidRPr="00082A29">
        <w:rPr>
          <w:rFonts w:ascii="Calibri" w:hAnsi="Calibri" w:cs="Calibri"/>
        </w:rPr>
        <w:t xml:space="preserve"> </w:t>
      </w:r>
      <w:r w:rsidRPr="00082A29">
        <w:rPr>
          <w:rStyle w:val="text"/>
          <w:rFonts w:ascii="Calibri" w:eastAsiaTheme="majorEastAsia" w:hAnsi="Calibri" w:cs="Calibri"/>
          <w:vertAlign w:val="superscript"/>
        </w:rPr>
        <w:t>5 </w:t>
      </w:r>
      <w:r w:rsidRPr="00082A29">
        <w:rPr>
          <w:rStyle w:val="text"/>
          <w:rFonts w:ascii="Calibri" w:eastAsiaTheme="majorEastAsia" w:hAnsi="Calibri" w:cs="Calibri"/>
        </w:rPr>
        <w:t>so in Christ we, though many, form one body, and each member belongs to all the others.</w:t>
      </w:r>
      <w:r w:rsidRPr="00082A29">
        <w:rPr>
          <w:rFonts w:ascii="Calibri" w:hAnsi="Calibri" w:cs="Calibri"/>
        </w:rPr>
        <w:t xml:space="preserve"> </w:t>
      </w:r>
      <w:r w:rsidRPr="00082A29">
        <w:rPr>
          <w:rStyle w:val="text"/>
          <w:rFonts w:ascii="Calibri" w:eastAsiaTheme="majorEastAsia" w:hAnsi="Calibri" w:cs="Calibri"/>
          <w:vertAlign w:val="superscript"/>
        </w:rPr>
        <w:t>6 </w:t>
      </w:r>
      <w:r w:rsidRPr="00082A29">
        <w:rPr>
          <w:rStyle w:val="text"/>
          <w:rFonts w:ascii="Calibri" w:eastAsiaTheme="majorEastAsia" w:hAnsi="Calibri" w:cs="Calibri"/>
        </w:rPr>
        <w:t>We have different gifts, according to the grace given to each of us. If your gift is prophesying, then prophesy in accordance with your</w:t>
      </w:r>
      <w:r w:rsidRPr="00082A29">
        <w:rPr>
          <w:rStyle w:val="text"/>
          <w:rFonts w:ascii="Calibri" w:eastAsiaTheme="majorEastAsia" w:hAnsi="Calibri" w:cs="Calibri"/>
          <w:vertAlign w:val="superscript"/>
        </w:rPr>
        <w:t>[</w:t>
      </w:r>
      <w:hyperlink r:id="rId21" w:anchor="fen-NIV-28252a" w:tooltip="See footnote a" w:history="1">
        <w:r w:rsidRPr="00082A29">
          <w:rPr>
            <w:rStyle w:val="Hyperlink"/>
            <w:rFonts w:ascii="Calibri" w:eastAsiaTheme="majorEastAsia" w:hAnsi="Calibri" w:cs="Calibri"/>
            <w:vertAlign w:val="superscript"/>
          </w:rPr>
          <w:t>a</w:t>
        </w:r>
      </w:hyperlink>
      <w:r w:rsidRPr="00082A29">
        <w:rPr>
          <w:rStyle w:val="text"/>
          <w:rFonts w:ascii="Calibri" w:eastAsiaTheme="majorEastAsia" w:hAnsi="Calibri" w:cs="Calibri"/>
          <w:vertAlign w:val="superscript"/>
        </w:rPr>
        <w:t>]</w:t>
      </w:r>
      <w:r w:rsidRPr="00082A29">
        <w:rPr>
          <w:rStyle w:val="text"/>
          <w:rFonts w:ascii="Calibri" w:eastAsiaTheme="majorEastAsia" w:hAnsi="Calibri" w:cs="Calibri"/>
        </w:rPr>
        <w:t xml:space="preserve"> faith;</w:t>
      </w:r>
      <w:r w:rsidRPr="00082A29">
        <w:rPr>
          <w:rFonts w:ascii="Calibri" w:hAnsi="Calibri" w:cs="Calibri"/>
        </w:rPr>
        <w:t xml:space="preserve"> </w:t>
      </w:r>
      <w:r w:rsidRPr="00082A29">
        <w:rPr>
          <w:rStyle w:val="text"/>
          <w:rFonts w:ascii="Calibri" w:eastAsiaTheme="majorEastAsia" w:hAnsi="Calibri" w:cs="Calibri"/>
          <w:vertAlign w:val="superscript"/>
        </w:rPr>
        <w:t>7 </w:t>
      </w:r>
      <w:r w:rsidRPr="00082A29">
        <w:rPr>
          <w:rStyle w:val="text"/>
          <w:rFonts w:ascii="Calibri" w:eastAsiaTheme="majorEastAsia" w:hAnsi="Calibri" w:cs="Calibri"/>
        </w:rPr>
        <w:t>if it is serving, then serve; if it is teaching, then teach;</w:t>
      </w:r>
      <w:r w:rsidRPr="00082A29">
        <w:rPr>
          <w:rFonts w:ascii="Calibri" w:hAnsi="Calibri" w:cs="Calibri"/>
        </w:rPr>
        <w:t xml:space="preserve"> </w:t>
      </w:r>
      <w:r w:rsidRPr="00082A29">
        <w:rPr>
          <w:rStyle w:val="text"/>
          <w:rFonts w:ascii="Calibri" w:eastAsiaTheme="majorEastAsia" w:hAnsi="Calibri" w:cs="Calibri"/>
          <w:vertAlign w:val="superscript"/>
        </w:rPr>
        <w:t>8 </w:t>
      </w:r>
      <w:r w:rsidRPr="00082A29">
        <w:rPr>
          <w:rStyle w:val="text"/>
          <w:rFonts w:ascii="Calibri" w:eastAsiaTheme="majorEastAsia" w:hAnsi="Calibri" w:cs="Calibri"/>
        </w:rPr>
        <w:t>if it is to encourage, then give encouragement; if it is giving, then give generously; if it is to lead,</w:t>
      </w:r>
      <w:r w:rsidRPr="00082A29">
        <w:rPr>
          <w:rStyle w:val="text"/>
          <w:rFonts w:ascii="Calibri" w:eastAsiaTheme="majorEastAsia" w:hAnsi="Calibri" w:cs="Calibri"/>
          <w:vertAlign w:val="superscript"/>
        </w:rPr>
        <w:t>[</w:t>
      </w:r>
      <w:hyperlink r:id="rId22" w:anchor="fen-NIV-28254b" w:tooltip="See footnote b" w:history="1">
        <w:r w:rsidRPr="00082A29">
          <w:rPr>
            <w:rStyle w:val="Hyperlink"/>
            <w:rFonts w:ascii="Calibri" w:eastAsiaTheme="majorEastAsia" w:hAnsi="Calibri" w:cs="Calibri"/>
            <w:vertAlign w:val="superscript"/>
          </w:rPr>
          <w:t>b</w:t>
        </w:r>
      </w:hyperlink>
      <w:r w:rsidRPr="00082A29">
        <w:rPr>
          <w:rStyle w:val="text"/>
          <w:rFonts w:ascii="Calibri" w:eastAsiaTheme="majorEastAsia" w:hAnsi="Calibri" w:cs="Calibri"/>
          <w:vertAlign w:val="superscript"/>
        </w:rPr>
        <w:t>]</w:t>
      </w:r>
      <w:r w:rsidRPr="00082A29">
        <w:rPr>
          <w:rStyle w:val="text"/>
          <w:rFonts w:ascii="Calibri" w:eastAsiaTheme="majorEastAsia" w:hAnsi="Calibri" w:cs="Calibri"/>
        </w:rPr>
        <w:t xml:space="preserve"> do it diligently; if it is to show mercy, do it cheerfully.</w:t>
      </w:r>
    </w:p>
    <w:p w14:paraId="3BD5D4AD" w14:textId="77777777" w:rsidR="00245B5D" w:rsidRPr="00082A29" w:rsidRDefault="00245B5D" w:rsidP="00245B5D">
      <w:pPr>
        <w:rPr>
          <w:rFonts w:ascii="Calibri" w:hAnsi="Calibri" w:cs="Calibri"/>
        </w:rPr>
      </w:pPr>
    </w:p>
    <w:p w14:paraId="154CC080" w14:textId="77777777" w:rsidR="00245B5D" w:rsidRPr="00082A29" w:rsidRDefault="00245B5D" w:rsidP="00245B5D">
      <w:pPr>
        <w:jc w:val="both"/>
        <w:rPr>
          <w:rFonts w:ascii="Calibri" w:hAnsi="Calibri" w:cs="Calibri"/>
        </w:rPr>
      </w:pPr>
      <w:r w:rsidRPr="00082A29">
        <w:rPr>
          <w:rFonts w:ascii="Calibri" w:hAnsi="Calibri" w:cs="Calibri"/>
        </w:rPr>
        <w:t>This is the word of the Lord.</w:t>
      </w:r>
    </w:p>
    <w:p w14:paraId="3C81A533" w14:textId="77777777" w:rsidR="00245B5D" w:rsidRPr="00082A29" w:rsidRDefault="00245B5D" w:rsidP="00245B5D">
      <w:pPr>
        <w:jc w:val="both"/>
        <w:rPr>
          <w:rFonts w:ascii="Calibri" w:hAnsi="Calibri" w:cs="Calibri"/>
        </w:rPr>
      </w:pPr>
      <w:r w:rsidRPr="00082A29">
        <w:rPr>
          <w:rFonts w:ascii="Calibri" w:hAnsi="Calibri" w:cs="Calibri"/>
          <w:b/>
          <w:bCs/>
        </w:rPr>
        <w:t>All: Thanks be to God.</w:t>
      </w:r>
    </w:p>
    <w:p w14:paraId="43CAF137" w14:textId="77777777" w:rsidR="00865605" w:rsidRPr="00670657" w:rsidRDefault="00865605" w:rsidP="00670657">
      <w:pPr>
        <w:rPr>
          <w:rFonts w:asciiTheme="minorHAnsi" w:hAnsiTheme="minorHAnsi" w:cstheme="minorHAnsi"/>
          <w:b/>
          <w:bCs/>
          <w:color w:val="FF0000"/>
        </w:rPr>
      </w:pPr>
    </w:p>
    <w:p w14:paraId="5DE07595" w14:textId="06E96B6D" w:rsidR="00341F25" w:rsidRPr="00010E6A" w:rsidRDefault="00341F25" w:rsidP="00341F25">
      <w:pPr>
        <w:pStyle w:val="NoSpacing"/>
        <w:rPr>
          <w:rFonts w:asciiTheme="minorHAnsi" w:hAnsiTheme="minorHAnsi" w:cstheme="minorHAnsi"/>
          <w:b/>
          <w:bCs/>
          <w:color w:val="FF0000"/>
        </w:rPr>
      </w:pPr>
      <w:r w:rsidRPr="00010E6A">
        <w:rPr>
          <w:rFonts w:asciiTheme="minorHAnsi" w:hAnsiTheme="minorHAnsi" w:cstheme="minorHAnsi"/>
          <w:b/>
          <w:bCs/>
          <w:color w:val="FF0000"/>
        </w:rPr>
        <w:t xml:space="preserve">The First Canticle </w:t>
      </w:r>
      <w:r w:rsidRPr="00010E6A">
        <w:rPr>
          <w:rFonts w:asciiTheme="minorHAnsi" w:hAnsiTheme="minorHAnsi" w:cstheme="minorHAnsi"/>
          <w:i/>
          <w:iCs/>
          <w:color w:val="FF0000"/>
        </w:rPr>
        <w:t>- the Choir - unannounced</w:t>
      </w:r>
    </w:p>
    <w:p w14:paraId="070BB112" w14:textId="77777777" w:rsidR="00341F25" w:rsidRPr="0028336D" w:rsidRDefault="00341F25" w:rsidP="00341F25">
      <w:pPr>
        <w:rPr>
          <w:rFonts w:asciiTheme="minorHAnsi" w:hAnsiTheme="minorHAnsi" w:cstheme="minorHAnsi"/>
          <w:b/>
          <w:bCs/>
        </w:rPr>
      </w:pPr>
      <w:r w:rsidRPr="0028336D">
        <w:rPr>
          <w:rFonts w:asciiTheme="minorHAnsi" w:hAnsiTheme="minorHAnsi" w:cstheme="minorHAnsi"/>
          <w:b/>
          <w:bCs/>
        </w:rPr>
        <w:t>The Nunc Dimittis</w:t>
      </w:r>
    </w:p>
    <w:p w14:paraId="63546545" w14:textId="77777777" w:rsidR="0028336D" w:rsidRDefault="0028336D" w:rsidP="0028336D">
      <w:pPr>
        <w:rPr>
          <w:rFonts w:asciiTheme="minorHAnsi" w:hAnsiTheme="minorHAnsi" w:cstheme="minorHAnsi"/>
          <w:i/>
          <w:iCs/>
        </w:rPr>
      </w:pPr>
      <w:r w:rsidRPr="00E56A66">
        <w:rPr>
          <w:rFonts w:asciiTheme="minorHAnsi" w:hAnsiTheme="minorHAnsi" w:cstheme="minorHAnsi"/>
          <w:i/>
          <w:iCs/>
        </w:rPr>
        <w:t>to a setting i</w:t>
      </w:r>
      <w:r>
        <w:rPr>
          <w:rFonts w:asciiTheme="minorHAnsi" w:hAnsiTheme="minorHAnsi" w:cstheme="minorHAnsi"/>
          <w:i/>
          <w:iCs/>
        </w:rPr>
        <w:t>n D major (‘Great’ Service)</w:t>
      </w:r>
    </w:p>
    <w:p w14:paraId="587166D3" w14:textId="42B63678" w:rsidR="0028336D" w:rsidRPr="007F1146" w:rsidRDefault="0028336D" w:rsidP="0028336D">
      <w:pPr>
        <w:rPr>
          <w:rFonts w:asciiTheme="minorHAnsi" w:hAnsiTheme="minorHAnsi" w:cstheme="minorHAnsi"/>
          <w:i/>
          <w:iCs/>
        </w:rPr>
      </w:pPr>
      <w:r>
        <w:rPr>
          <w:rFonts w:asciiTheme="minorHAnsi" w:hAnsiTheme="minorHAnsi" w:cstheme="minorHAnsi"/>
          <w:i/>
          <w:iCs/>
        </w:rPr>
        <w:t xml:space="preserve">by </w:t>
      </w:r>
      <w:r w:rsidRPr="00E56A66">
        <w:rPr>
          <w:rFonts w:asciiTheme="minorHAnsi" w:hAnsiTheme="minorHAnsi" w:cstheme="minorHAnsi"/>
          <w:i/>
          <w:iCs/>
        </w:rPr>
        <w:t>Charles Hubert Hastings Parry (1848–1918).</w:t>
      </w:r>
    </w:p>
    <w:p w14:paraId="78A61ABB" w14:textId="77777777" w:rsidR="00341F25" w:rsidRDefault="00341F25" w:rsidP="00254E01">
      <w:pPr>
        <w:rPr>
          <w:rFonts w:asciiTheme="minorHAnsi" w:hAnsiTheme="minorHAnsi" w:cstheme="minorHAnsi"/>
          <w:b/>
          <w:bCs/>
          <w:color w:val="FF0000"/>
        </w:rPr>
      </w:pPr>
    </w:p>
    <w:p w14:paraId="1EFBB979" w14:textId="77777777" w:rsidR="00245B5D" w:rsidRPr="00082A29" w:rsidRDefault="00245B5D" w:rsidP="00245B5D">
      <w:pPr>
        <w:rPr>
          <w:rFonts w:ascii="Calibri" w:hAnsi="Calibri" w:cs="Calibri"/>
          <w:b/>
          <w:bCs/>
          <w:color w:val="FF0000"/>
        </w:rPr>
      </w:pPr>
      <w:r w:rsidRPr="00082A29">
        <w:rPr>
          <w:rFonts w:ascii="Calibri" w:hAnsi="Calibri" w:cs="Calibri"/>
          <w:b/>
          <w:bCs/>
          <w:color w:val="FF0000"/>
        </w:rPr>
        <w:t xml:space="preserve">The Holy Gospel </w:t>
      </w:r>
      <w:r w:rsidRPr="00082A29">
        <w:rPr>
          <w:rFonts w:ascii="Calibri" w:hAnsi="Calibri" w:cs="Calibri"/>
          <w:i/>
          <w:iCs/>
          <w:color w:val="FF0000"/>
        </w:rPr>
        <w:t>- Read by The Chaplain</w:t>
      </w:r>
      <w:r w:rsidRPr="00082A29">
        <w:rPr>
          <w:rFonts w:ascii="Calibri" w:hAnsi="Calibri" w:cs="Calibri"/>
          <w:b/>
          <w:bCs/>
          <w:color w:val="FF0000"/>
        </w:rPr>
        <w:tab/>
      </w:r>
      <w:r w:rsidRPr="00082A29">
        <w:rPr>
          <w:rFonts w:ascii="Calibri" w:hAnsi="Calibri" w:cs="Calibri"/>
          <w:b/>
          <w:bCs/>
          <w:color w:val="FF0000"/>
        </w:rPr>
        <w:tab/>
      </w:r>
      <w:r w:rsidRPr="00082A29">
        <w:rPr>
          <w:rFonts w:ascii="Calibri" w:hAnsi="Calibri" w:cs="Calibri"/>
          <w:b/>
          <w:bCs/>
          <w:color w:val="FF0000"/>
        </w:rPr>
        <w:tab/>
      </w:r>
      <w:r w:rsidRPr="00082A29">
        <w:rPr>
          <w:rFonts w:ascii="Calibri" w:hAnsi="Calibri" w:cs="Calibri"/>
          <w:b/>
          <w:bCs/>
          <w:color w:val="FF0000"/>
        </w:rPr>
        <w:tab/>
      </w:r>
    </w:p>
    <w:p w14:paraId="3A072016" w14:textId="77777777" w:rsidR="00245B5D" w:rsidRPr="00082A29" w:rsidRDefault="00245B5D" w:rsidP="00245B5D">
      <w:pPr>
        <w:rPr>
          <w:rFonts w:ascii="Calibri" w:hAnsi="Calibri" w:cs="Calibri"/>
          <w:b/>
          <w:bCs/>
          <w:color w:val="000000" w:themeColor="text1"/>
        </w:rPr>
      </w:pPr>
      <w:r w:rsidRPr="00082A29">
        <w:rPr>
          <w:rFonts w:ascii="Calibri" w:hAnsi="Calibri" w:cs="Calibri"/>
          <w:b/>
          <w:bCs/>
          <w:color w:val="000000" w:themeColor="text1"/>
        </w:rPr>
        <w:t>According to Matthew</w:t>
      </w:r>
    </w:p>
    <w:p w14:paraId="3E66D09F" w14:textId="77777777" w:rsidR="00245B5D" w:rsidRPr="00082A29" w:rsidRDefault="00245B5D" w:rsidP="00245B5D">
      <w:pPr>
        <w:rPr>
          <w:rFonts w:ascii="Calibri" w:hAnsi="Calibri" w:cs="Calibri"/>
          <w:i/>
          <w:iCs/>
          <w:color w:val="000000" w:themeColor="text1"/>
        </w:rPr>
      </w:pPr>
      <w:r w:rsidRPr="00082A29">
        <w:rPr>
          <w:rFonts w:ascii="Calibri" w:hAnsi="Calibri" w:cs="Calibri"/>
          <w:i/>
          <w:iCs/>
          <w:color w:val="000000" w:themeColor="text1"/>
        </w:rPr>
        <w:t>chapter 16, verses 13 to 20</w:t>
      </w:r>
    </w:p>
    <w:p w14:paraId="095E3B6E" w14:textId="77777777" w:rsidR="00245B5D" w:rsidRPr="00082A29" w:rsidRDefault="00245B5D" w:rsidP="00245B5D">
      <w:pPr>
        <w:rPr>
          <w:rFonts w:ascii="Calibri" w:hAnsi="Calibri" w:cs="Calibri"/>
          <w:i/>
          <w:iCs/>
          <w:color w:val="000000" w:themeColor="text1"/>
        </w:rPr>
      </w:pPr>
    </w:p>
    <w:p w14:paraId="7F1AB25D" w14:textId="77777777" w:rsidR="00245B5D" w:rsidRPr="00082A29" w:rsidRDefault="00245B5D" w:rsidP="00245B5D">
      <w:pPr>
        <w:rPr>
          <w:rFonts w:ascii="Calibri" w:hAnsi="Calibri" w:cs="Calibri"/>
          <w:i/>
          <w:iCs/>
          <w:color w:val="000000" w:themeColor="text1"/>
        </w:rPr>
      </w:pPr>
      <w:r w:rsidRPr="00082A29">
        <w:rPr>
          <w:rStyle w:val="text"/>
          <w:rFonts w:ascii="Calibri" w:eastAsiaTheme="majorEastAsia" w:hAnsi="Calibri" w:cs="Calibri"/>
          <w:vertAlign w:val="superscript"/>
        </w:rPr>
        <w:t>13 </w:t>
      </w:r>
      <w:r w:rsidRPr="00082A29">
        <w:rPr>
          <w:rStyle w:val="text"/>
          <w:rFonts w:ascii="Calibri" w:eastAsiaTheme="majorEastAsia" w:hAnsi="Calibri" w:cs="Calibri"/>
        </w:rPr>
        <w:t xml:space="preserve">When Jesus came to the region of Caesarea Philippi, he asked his disciples, </w:t>
      </w:r>
      <w:r w:rsidRPr="00082A29">
        <w:rPr>
          <w:rStyle w:val="woj"/>
          <w:rFonts w:ascii="Calibri" w:eastAsiaTheme="majorEastAsia" w:hAnsi="Calibri" w:cs="Calibri"/>
        </w:rPr>
        <w:t>“Who do people say the Son of Man is?”</w:t>
      </w:r>
    </w:p>
    <w:p w14:paraId="3E399DF6"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14 </w:t>
      </w:r>
      <w:r w:rsidRPr="00082A29">
        <w:rPr>
          <w:rStyle w:val="text"/>
          <w:rFonts w:ascii="Calibri" w:eastAsiaTheme="majorEastAsia" w:hAnsi="Calibri" w:cs="Calibri"/>
        </w:rPr>
        <w:t>They replied, “Some say John the Baptist; others say Elijah; and still others, Jeremiah or one of the prophets.”</w:t>
      </w:r>
    </w:p>
    <w:p w14:paraId="436DA9BA" w14:textId="77777777" w:rsidR="00245B5D" w:rsidRPr="00082A29" w:rsidRDefault="00245B5D" w:rsidP="00245B5D">
      <w:pPr>
        <w:rPr>
          <w:rFonts w:ascii="Calibri" w:hAnsi="Calibri" w:cs="Calibri"/>
        </w:rPr>
      </w:pPr>
      <w:r w:rsidRPr="00082A29">
        <w:rPr>
          <w:rStyle w:val="woj"/>
          <w:rFonts w:ascii="Calibri" w:eastAsiaTheme="majorEastAsia" w:hAnsi="Calibri" w:cs="Calibri"/>
          <w:vertAlign w:val="superscript"/>
        </w:rPr>
        <w:t>15 </w:t>
      </w:r>
      <w:r w:rsidRPr="00082A29">
        <w:rPr>
          <w:rStyle w:val="woj"/>
          <w:rFonts w:ascii="Calibri" w:eastAsiaTheme="majorEastAsia" w:hAnsi="Calibri" w:cs="Calibri"/>
        </w:rPr>
        <w:t>“But what about you?”</w:t>
      </w:r>
      <w:r w:rsidRPr="00082A29">
        <w:rPr>
          <w:rStyle w:val="text"/>
          <w:rFonts w:ascii="Calibri" w:eastAsiaTheme="majorEastAsia" w:hAnsi="Calibri" w:cs="Calibri"/>
        </w:rPr>
        <w:t xml:space="preserve"> he asked. </w:t>
      </w:r>
      <w:r w:rsidRPr="00082A29">
        <w:rPr>
          <w:rStyle w:val="woj"/>
          <w:rFonts w:ascii="Calibri" w:eastAsiaTheme="majorEastAsia" w:hAnsi="Calibri" w:cs="Calibri"/>
        </w:rPr>
        <w:t>“Who do you say I am?”</w:t>
      </w:r>
    </w:p>
    <w:p w14:paraId="611529B9" w14:textId="77777777" w:rsidR="00245B5D" w:rsidRPr="00082A29" w:rsidRDefault="00245B5D" w:rsidP="00245B5D">
      <w:pPr>
        <w:rPr>
          <w:rFonts w:ascii="Calibri" w:hAnsi="Calibri" w:cs="Calibri"/>
        </w:rPr>
      </w:pPr>
      <w:r w:rsidRPr="00082A29">
        <w:rPr>
          <w:rStyle w:val="text"/>
          <w:rFonts w:ascii="Calibri" w:eastAsiaTheme="majorEastAsia" w:hAnsi="Calibri" w:cs="Calibri"/>
          <w:vertAlign w:val="superscript"/>
        </w:rPr>
        <w:t>16 </w:t>
      </w:r>
      <w:r w:rsidRPr="00082A29">
        <w:rPr>
          <w:rStyle w:val="text"/>
          <w:rFonts w:ascii="Calibri" w:eastAsiaTheme="majorEastAsia" w:hAnsi="Calibri" w:cs="Calibri"/>
        </w:rPr>
        <w:t>Simon Peter answered, “You are the Messiah, the Son of the living God.”</w:t>
      </w:r>
    </w:p>
    <w:p w14:paraId="03EE804B" w14:textId="77777777" w:rsidR="00245B5D" w:rsidRPr="00082A29" w:rsidRDefault="00245B5D" w:rsidP="00245B5D">
      <w:pPr>
        <w:rPr>
          <w:rStyle w:val="text"/>
          <w:rFonts w:ascii="Calibri" w:eastAsiaTheme="majorEastAsia" w:hAnsi="Calibri" w:cs="Calibri"/>
        </w:rPr>
      </w:pPr>
      <w:r w:rsidRPr="00082A29">
        <w:rPr>
          <w:rStyle w:val="text"/>
          <w:rFonts w:ascii="Calibri" w:eastAsiaTheme="majorEastAsia" w:hAnsi="Calibri" w:cs="Calibri"/>
          <w:vertAlign w:val="superscript"/>
        </w:rPr>
        <w:t>17 </w:t>
      </w:r>
      <w:r w:rsidRPr="00082A29">
        <w:rPr>
          <w:rStyle w:val="text"/>
          <w:rFonts w:ascii="Calibri" w:eastAsiaTheme="majorEastAsia" w:hAnsi="Calibri" w:cs="Calibri"/>
        </w:rPr>
        <w:t xml:space="preserve">Jesus replied, </w:t>
      </w:r>
      <w:r w:rsidRPr="00082A29">
        <w:rPr>
          <w:rStyle w:val="woj"/>
          <w:rFonts w:ascii="Calibri" w:eastAsiaTheme="majorEastAsia" w:hAnsi="Calibri" w:cs="Calibri"/>
        </w:rPr>
        <w:t xml:space="preserve">“Blessed are you, </w:t>
      </w:r>
      <w:proofErr w:type="gramStart"/>
      <w:r w:rsidRPr="00082A29">
        <w:rPr>
          <w:rStyle w:val="woj"/>
          <w:rFonts w:ascii="Calibri" w:eastAsiaTheme="majorEastAsia" w:hAnsi="Calibri" w:cs="Calibri"/>
        </w:rPr>
        <w:t>Simon</w:t>
      </w:r>
      <w:proofErr w:type="gramEnd"/>
      <w:r w:rsidRPr="00082A29">
        <w:rPr>
          <w:rStyle w:val="woj"/>
          <w:rFonts w:ascii="Calibri" w:eastAsiaTheme="majorEastAsia" w:hAnsi="Calibri" w:cs="Calibri"/>
        </w:rPr>
        <w:t xml:space="preserve"> son of Jonah, for this was not revealed to you by flesh and blood, but by my Father in heaven.</w:t>
      </w:r>
      <w:r w:rsidRPr="00082A29">
        <w:rPr>
          <w:rFonts w:ascii="Calibri" w:hAnsi="Calibri" w:cs="Calibri"/>
        </w:rPr>
        <w:t xml:space="preserve"> </w:t>
      </w:r>
      <w:r w:rsidRPr="00082A29">
        <w:rPr>
          <w:rStyle w:val="woj"/>
          <w:rFonts w:ascii="Calibri" w:eastAsiaTheme="majorEastAsia" w:hAnsi="Calibri" w:cs="Calibri"/>
          <w:vertAlign w:val="superscript"/>
        </w:rPr>
        <w:t>18 </w:t>
      </w:r>
      <w:r w:rsidRPr="00082A29">
        <w:rPr>
          <w:rStyle w:val="woj"/>
          <w:rFonts w:ascii="Calibri" w:eastAsiaTheme="majorEastAsia" w:hAnsi="Calibri" w:cs="Calibri"/>
        </w:rPr>
        <w:t>And I tell you that you are Peter,</w:t>
      </w:r>
      <w:r w:rsidRPr="00082A29">
        <w:rPr>
          <w:rStyle w:val="woj"/>
          <w:rFonts w:ascii="Calibri" w:eastAsiaTheme="majorEastAsia" w:hAnsi="Calibri" w:cs="Calibri"/>
          <w:vertAlign w:val="superscript"/>
        </w:rPr>
        <w:t>[</w:t>
      </w:r>
      <w:hyperlink r:id="rId23" w:anchor="fen-NIV-23691a" w:tooltip="See footnote a" w:history="1">
        <w:r w:rsidRPr="00082A29">
          <w:rPr>
            <w:rStyle w:val="Hyperlink"/>
            <w:rFonts w:ascii="Calibri" w:eastAsiaTheme="majorEastAsia" w:hAnsi="Calibri" w:cs="Calibri"/>
            <w:vertAlign w:val="superscript"/>
          </w:rPr>
          <w:t>a</w:t>
        </w:r>
      </w:hyperlink>
      <w:r w:rsidRPr="00082A29">
        <w:rPr>
          <w:rStyle w:val="woj"/>
          <w:rFonts w:ascii="Calibri" w:eastAsiaTheme="majorEastAsia" w:hAnsi="Calibri" w:cs="Calibri"/>
          <w:vertAlign w:val="superscript"/>
        </w:rPr>
        <w:t>]</w:t>
      </w:r>
      <w:r w:rsidRPr="00082A29">
        <w:rPr>
          <w:rStyle w:val="woj"/>
          <w:rFonts w:ascii="Calibri" w:eastAsiaTheme="majorEastAsia" w:hAnsi="Calibri" w:cs="Calibri"/>
        </w:rPr>
        <w:t xml:space="preserve"> and on this rock I will build my church, and the gates of Hades</w:t>
      </w:r>
      <w:r w:rsidRPr="00082A29">
        <w:rPr>
          <w:rStyle w:val="woj"/>
          <w:rFonts w:ascii="Calibri" w:eastAsiaTheme="majorEastAsia" w:hAnsi="Calibri" w:cs="Calibri"/>
          <w:vertAlign w:val="superscript"/>
        </w:rPr>
        <w:t>[</w:t>
      </w:r>
      <w:hyperlink r:id="rId24" w:anchor="fen-NIV-23691b" w:tooltip="See footnote b" w:history="1">
        <w:r w:rsidRPr="00082A29">
          <w:rPr>
            <w:rStyle w:val="Hyperlink"/>
            <w:rFonts w:ascii="Calibri" w:eastAsiaTheme="majorEastAsia" w:hAnsi="Calibri" w:cs="Calibri"/>
            <w:vertAlign w:val="superscript"/>
          </w:rPr>
          <w:t>b</w:t>
        </w:r>
      </w:hyperlink>
      <w:r w:rsidRPr="00082A29">
        <w:rPr>
          <w:rStyle w:val="woj"/>
          <w:rFonts w:ascii="Calibri" w:eastAsiaTheme="majorEastAsia" w:hAnsi="Calibri" w:cs="Calibri"/>
          <w:vertAlign w:val="superscript"/>
        </w:rPr>
        <w:t>]</w:t>
      </w:r>
      <w:r w:rsidRPr="00082A29">
        <w:rPr>
          <w:rStyle w:val="woj"/>
          <w:rFonts w:ascii="Calibri" w:eastAsiaTheme="majorEastAsia" w:hAnsi="Calibri" w:cs="Calibri"/>
        </w:rPr>
        <w:t xml:space="preserve"> will not overcome it.</w:t>
      </w:r>
      <w:r w:rsidRPr="00082A29">
        <w:rPr>
          <w:rFonts w:ascii="Calibri" w:hAnsi="Calibri" w:cs="Calibri"/>
        </w:rPr>
        <w:t xml:space="preserve"> </w:t>
      </w:r>
      <w:r w:rsidRPr="00082A29">
        <w:rPr>
          <w:rStyle w:val="woj"/>
          <w:rFonts w:ascii="Calibri" w:eastAsiaTheme="majorEastAsia" w:hAnsi="Calibri" w:cs="Calibri"/>
          <w:vertAlign w:val="superscript"/>
        </w:rPr>
        <w:t>19 </w:t>
      </w:r>
      <w:r w:rsidRPr="00082A29">
        <w:rPr>
          <w:rStyle w:val="woj"/>
          <w:rFonts w:ascii="Calibri" w:eastAsiaTheme="majorEastAsia" w:hAnsi="Calibri" w:cs="Calibri"/>
        </w:rPr>
        <w:t>I will give you the keys of the kingdom of heaven; whatever you bind on earth will be</w:t>
      </w:r>
      <w:r w:rsidRPr="00082A29">
        <w:rPr>
          <w:rStyle w:val="woj"/>
          <w:rFonts w:ascii="Calibri" w:eastAsiaTheme="majorEastAsia" w:hAnsi="Calibri" w:cs="Calibri"/>
          <w:vertAlign w:val="superscript"/>
        </w:rPr>
        <w:t>[</w:t>
      </w:r>
      <w:hyperlink r:id="rId25" w:anchor="fen-NIV-23692c" w:tooltip="See footnote c" w:history="1">
        <w:r w:rsidRPr="00082A29">
          <w:rPr>
            <w:rStyle w:val="Hyperlink"/>
            <w:rFonts w:ascii="Calibri" w:eastAsiaTheme="majorEastAsia" w:hAnsi="Calibri" w:cs="Calibri"/>
            <w:vertAlign w:val="superscript"/>
          </w:rPr>
          <w:t>c</w:t>
        </w:r>
      </w:hyperlink>
      <w:r w:rsidRPr="00082A29">
        <w:rPr>
          <w:rStyle w:val="woj"/>
          <w:rFonts w:ascii="Calibri" w:eastAsiaTheme="majorEastAsia" w:hAnsi="Calibri" w:cs="Calibri"/>
          <w:vertAlign w:val="superscript"/>
        </w:rPr>
        <w:t>]</w:t>
      </w:r>
      <w:r w:rsidRPr="00082A29">
        <w:rPr>
          <w:rStyle w:val="woj"/>
          <w:rFonts w:ascii="Calibri" w:eastAsiaTheme="majorEastAsia" w:hAnsi="Calibri" w:cs="Calibri"/>
        </w:rPr>
        <w:t xml:space="preserve"> bound in heaven, and whatever you loose on earth will be</w:t>
      </w:r>
      <w:r w:rsidRPr="00082A29">
        <w:rPr>
          <w:rStyle w:val="woj"/>
          <w:rFonts w:ascii="Calibri" w:eastAsiaTheme="majorEastAsia" w:hAnsi="Calibri" w:cs="Calibri"/>
          <w:vertAlign w:val="superscript"/>
        </w:rPr>
        <w:t>[</w:t>
      </w:r>
      <w:hyperlink r:id="rId26" w:anchor="fen-NIV-23692d" w:tooltip="See footnote d" w:history="1">
        <w:r w:rsidRPr="00082A29">
          <w:rPr>
            <w:rStyle w:val="Hyperlink"/>
            <w:rFonts w:ascii="Calibri" w:eastAsiaTheme="majorEastAsia" w:hAnsi="Calibri" w:cs="Calibri"/>
            <w:vertAlign w:val="superscript"/>
          </w:rPr>
          <w:t>d</w:t>
        </w:r>
      </w:hyperlink>
      <w:r w:rsidRPr="00082A29">
        <w:rPr>
          <w:rStyle w:val="woj"/>
          <w:rFonts w:ascii="Calibri" w:eastAsiaTheme="majorEastAsia" w:hAnsi="Calibri" w:cs="Calibri"/>
          <w:vertAlign w:val="superscript"/>
        </w:rPr>
        <w:t>]</w:t>
      </w:r>
      <w:r w:rsidRPr="00082A29">
        <w:rPr>
          <w:rStyle w:val="woj"/>
          <w:rFonts w:ascii="Calibri" w:eastAsiaTheme="majorEastAsia" w:hAnsi="Calibri" w:cs="Calibri"/>
        </w:rPr>
        <w:t xml:space="preserve"> loosed in heaven.”</w:t>
      </w:r>
      <w:r w:rsidRPr="00082A29">
        <w:rPr>
          <w:rFonts w:ascii="Calibri" w:hAnsi="Calibri" w:cs="Calibri"/>
        </w:rPr>
        <w:t xml:space="preserve"> </w:t>
      </w:r>
      <w:r w:rsidRPr="00082A29">
        <w:rPr>
          <w:rStyle w:val="text"/>
          <w:rFonts w:ascii="Calibri" w:eastAsiaTheme="majorEastAsia" w:hAnsi="Calibri" w:cs="Calibri"/>
          <w:vertAlign w:val="superscript"/>
        </w:rPr>
        <w:t>20 </w:t>
      </w:r>
      <w:r w:rsidRPr="00082A29">
        <w:rPr>
          <w:rStyle w:val="text"/>
          <w:rFonts w:ascii="Calibri" w:eastAsiaTheme="majorEastAsia" w:hAnsi="Calibri" w:cs="Calibri"/>
        </w:rPr>
        <w:t>Then he ordered his disciples not to tell anyone that he was the Messiah.</w:t>
      </w:r>
    </w:p>
    <w:p w14:paraId="6FBC67CE" w14:textId="77777777" w:rsidR="00245B5D" w:rsidRPr="00082A29" w:rsidRDefault="00245B5D" w:rsidP="00245B5D">
      <w:pPr>
        <w:rPr>
          <w:rFonts w:ascii="Calibri" w:hAnsi="Calibri" w:cs="Calibri"/>
        </w:rPr>
      </w:pPr>
    </w:p>
    <w:p w14:paraId="29E72A45" w14:textId="77777777" w:rsidR="00245B5D" w:rsidRPr="00082A29" w:rsidRDefault="00245B5D" w:rsidP="00245B5D">
      <w:pPr>
        <w:jc w:val="both"/>
        <w:rPr>
          <w:rFonts w:ascii="Calibri" w:hAnsi="Calibri" w:cs="Calibri"/>
        </w:rPr>
      </w:pPr>
      <w:r w:rsidRPr="00082A29">
        <w:rPr>
          <w:rFonts w:ascii="Calibri" w:hAnsi="Calibri" w:cs="Calibri"/>
        </w:rPr>
        <w:t>Amen, and thanks be to God to these readings of His Holy Word, to His Name be the Glory and the Praise.</w:t>
      </w:r>
    </w:p>
    <w:p w14:paraId="27488C37" w14:textId="77777777" w:rsidR="00254E01" w:rsidRPr="0010186E" w:rsidRDefault="00254E01" w:rsidP="0010186E">
      <w:pPr>
        <w:rPr>
          <w:rFonts w:asciiTheme="minorHAnsi" w:hAnsiTheme="minorHAnsi" w:cstheme="minorHAnsi"/>
        </w:rPr>
      </w:pPr>
    </w:p>
    <w:p w14:paraId="2537D421" w14:textId="77777777" w:rsidR="00254E01" w:rsidRPr="00642E1D" w:rsidRDefault="00254E01" w:rsidP="00254E01">
      <w:pPr>
        <w:rPr>
          <w:rFonts w:asciiTheme="minorHAnsi" w:hAnsiTheme="minorHAnsi" w:cstheme="minorHAnsi"/>
          <w:b/>
          <w:bCs/>
          <w:color w:val="FF0000"/>
        </w:rPr>
      </w:pPr>
      <w:r w:rsidRPr="00642E1D">
        <w:rPr>
          <w:rFonts w:asciiTheme="minorHAnsi" w:hAnsiTheme="minorHAnsi" w:cstheme="minorHAnsi"/>
          <w:b/>
          <w:bCs/>
          <w:color w:val="FF0000"/>
        </w:rPr>
        <w:t xml:space="preserve">A Hymn of Praise </w:t>
      </w:r>
      <w:r w:rsidRPr="00642E1D">
        <w:rPr>
          <w:rFonts w:asciiTheme="minorHAnsi" w:hAnsiTheme="minorHAnsi" w:cstheme="minorHAnsi"/>
          <w:i/>
          <w:iCs/>
          <w:color w:val="FF0000"/>
        </w:rPr>
        <w:t>- unannounced</w:t>
      </w:r>
    </w:p>
    <w:p w14:paraId="69D1BEAB" w14:textId="77777777" w:rsidR="00254E01" w:rsidRPr="003E4353" w:rsidRDefault="00254E01" w:rsidP="00254E01">
      <w:pPr>
        <w:rPr>
          <w:rFonts w:asciiTheme="minorHAnsi" w:hAnsiTheme="minorHAnsi" w:cstheme="minorHAnsi"/>
        </w:rPr>
      </w:pPr>
      <w:r w:rsidRPr="00642E1D">
        <w:rPr>
          <w:rFonts w:asciiTheme="minorHAnsi" w:hAnsiTheme="minorHAnsi" w:cstheme="minorHAnsi"/>
          <w:b/>
          <w:bCs/>
        </w:rPr>
        <w:t xml:space="preserve">I vow to thee my country </w:t>
      </w:r>
      <w:r w:rsidRPr="003E4353">
        <w:rPr>
          <w:rFonts w:asciiTheme="minorHAnsi" w:hAnsiTheme="minorHAnsi" w:cstheme="minorHAnsi"/>
        </w:rPr>
        <w:t>[CH4-704]</w:t>
      </w:r>
    </w:p>
    <w:p w14:paraId="2E8C874E" w14:textId="53C654BC" w:rsidR="00254E01" w:rsidRPr="00642E1D" w:rsidRDefault="00254E01" w:rsidP="00254E01">
      <w:pPr>
        <w:rPr>
          <w:rFonts w:asciiTheme="minorHAnsi" w:hAnsiTheme="minorHAnsi" w:cstheme="minorHAnsi"/>
          <w:i/>
          <w:iCs/>
        </w:rPr>
      </w:pPr>
      <w:r w:rsidRPr="00642E1D">
        <w:rPr>
          <w:rFonts w:asciiTheme="minorHAnsi" w:hAnsiTheme="minorHAnsi" w:cstheme="minorHAnsi"/>
          <w:i/>
          <w:iCs/>
        </w:rPr>
        <w:t xml:space="preserve">to the tune </w:t>
      </w:r>
      <w:r w:rsidR="00F7437B">
        <w:rPr>
          <w:rFonts w:asciiTheme="minorHAnsi" w:hAnsiTheme="minorHAnsi" w:cstheme="minorHAnsi"/>
          <w:i/>
          <w:iCs/>
        </w:rPr>
        <w:t>‘</w:t>
      </w:r>
      <w:r w:rsidRPr="00642E1D">
        <w:rPr>
          <w:rFonts w:asciiTheme="minorHAnsi" w:hAnsiTheme="minorHAnsi" w:cstheme="minorHAnsi"/>
          <w:i/>
          <w:iCs/>
        </w:rPr>
        <w:t>Thaxted</w:t>
      </w:r>
      <w:r w:rsidR="00F7437B">
        <w:rPr>
          <w:rFonts w:asciiTheme="minorHAnsi" w:hAnsiTheme="minorHAnsi" w:cstheme="minorHAnsi"/>
          <w:i/>
          <w:iCs/>
        </w:rPr>
        <w:t>’</w:t>
      </w:r>
    </w:p>
    <w:p w14:paraId="602F855D" w14:textId="77777777" w:rsidR="00254E01" w:rsidRPr="00642E1D" w:rsidRDefault="00254E01" w:rsidP="00254E01">
      <w:pPr>
        <w:rPr>
          <w:rFonts w:asciiTheme="minorHAnsi" w:hAnsiTheme="minorHAnsi" w:cstheme="minorHAnsi"/>
        </w:rPr>
      </w:pPr>
    </w:p>
    <w:p w14:paraId="1A1C2C4F"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I vow to thee, my country, all earthly things above,</w:t>
      </w:r>
      <w:r w:rsidRPr="00642E1D">
        <w:rPr>
          <w:rFonts w:asciiTheme="minorHAnsi" w:hAnsiTheme="minorHAnsi" w:cstheme="minorHAnsi"/>
        </w:rPr>
        <w:br/>
        <w:t>entire and whole and perfect, the service of my love:</w:t>
      </w:r>
    </w:p>
    <w:p w14:paraId="45DC9F47"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lastRenderedPageBreak/>
        <w:t>the love that asks no question, the love that stands the test,</w:t>
      </w:r>
      <w:r w:rsidRPr="00642E1D">
        <w:rPr>
          <w:rFonts w:asciiTheme="minorHAnsi" w:hAnsiTheme="minorHAnsi" w:cstheme="minorHAnsi"/>
        </w:rPr>
        <w:br/>
        <w:t xml:space="preserve">that lays upon the altar the dearest and the </w:t>
      </w:r>
      <w:proofErr w:type="gramStart"/>
      <w:r w:rsidRPr="00642E1D">
        <w:rPr>
          <w:rFonts w:asciiTheme="minorHAnsi" w:hAnsiTheme="minorHAnsi" w:cstheme="minorHAnsi"/>
        </w:rPr>
        <w:t>best;</w:t>
      </w:r>
      <w:proofErr w:type="gramEnd"/>
    </w:p>
    <w:p w14:paraId="3BD732B2"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the love that never falters, the love that pays the price,</w:t>
      </w:r>
      <w:r w:rsidRPr="00642E1D">
        <w:rPr>
          <w:rFonts w:asciiTheme="minorHAnsi" w:hAnsiTheme="minorHAnsi" w:cstheme="minorHAnsi"/>
        </w:rPr>
        <w:br/>
        <w:t>the love that makes undaunted the final sacrifice.</w:t>
      </w:r>
    </w:p>
    <w:p w14:paraId="49C0B094" w14:textId="77777777" w:rsidR="00254E01" w:rsidRPr="00642E1D" w:rsidRDefault="00254E01" w:rsidP="00254E01">
      <w:pPr>
        <w:rPr>
          <w:rFonts w:asciiTheme="minorHAnsi" w:hAnsiTheme="minorHAnsi" w:cstheme="minorHAnsi"/>
        </w:rPr>
      </w:pPr>
    </w:p>
    <w:p w14:paraId="0042F669"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And there's another country I've heard of long ago,</w:t>
      </w:r>
      <w:r w:rsidRPr="00642E1D">
        <w:rPr>
          <w:rFonts w:asciiTheme="minorHAnsi" w:hAnsiTheme="minorHAnsi" w:cstheme="minorHAnsi"/>
        </w:rPr>
        <w:br/>
        <w:t xml:space="preserve">most dear to them that love her, most great to them that </w:t>
      </w:r>
      <w:proofErr w:type="gramStart"/>
      <w:r w:rsidRPr="00642E1D">
        <w:rPr>
          <w:rFonts w:asciiTheme="minorHAnsi" w:hAnsiTheme="minorHAnsi" w:cstheme="minorHAnsi"/>
        </w:rPr>
        <w:t>know;</w:t>
      </w:r>
      <w:proofErr w:type="gramEnd"/>
    </w:p>
    <w:p w14:paraId="23F3C90D"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may not count her armies, we may not see her King;</w:t>
      </w:r>
      <w:r w:rsidRPr="00642E1D">
        <w:rPr>
          <w:rFonts w:asciiTheme="minorHAnsi" w:hAnsiTheme="minorHAnsi" w:cstheme="minorHAnsi"/>
        </w:rPr>
        <w:br/>
        <w:t xml:space="preserve">her fortress is a faithful heart, her pride is </w:t>
      </w:r>
      <w:proofErr w:type="gramStart"/>
      <w:r w:rsidRPr="00642E1D">
        <w:rPr>
          <w:rFonts w:asciiTheme="minorHAnsi" w:hAnsiTheme="minorHAnsi" w:cstheme="minorHAnsi"/>
        </w:rPr>
        <w:t>suffering;</w:t>
      </w:r>
      <w:proofErr w:type="gramEnd"/>
    </w:p>
    <w:p w14:paraId="5A74C653"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and soul by soul and silently her shining bounds increase,</w:t>
      </w:r>
      <w:r w:rsidRPr="00642E1D">
        <w:rPr>
          <w:rFonts w:asciiTheme="minorHAnsi" w:hAnsiTheme="minorHAnsi" w:cstheme="minorHAnsi"/>
        </w:rPr>
        <w:br/>
        <w:t xml:space="preserve">and her ways are ways of </w:t>
      </w:r>
      <w:proofErr w:type="gramStart"/>
      <w:r w:rsidRPr="00642E1D">
        <w:rPr>
          <w:rFonts w:asciiTheme="minorHAnsi" w:hAnsiTheme="minorHAnsi" w:cstheme="minorHAnsi"/>
        </w:rPr>
        <w:t>gentleness</w:t>
      </w:r>
      <w:proofErr w:type="gramEnd"/>
      <w:r w:rsidRPr="00642E1D">
        <w:rPr>
          <w:rFonts w:asciiTheme="minorHAnsi" w:hAnsiTheme="minorHAnsi" w:cstheme="minorHAnsi"/>
        </w:rPr>
        <w:t xml:space="preserve"> and all her paths are peace</w:t>
      </w:r>
    </w:p>
    <w:p w14:paraId="4CE934C5" w14:textId="77777777" w:rsidR="00254E01" w:rsidRDefault="00254E01" w:rsidP="00254E01">
      <w:pPr>
        <w:rPr>
          <w:rFonts w:asciiTheme="minorHAnsi" w:hAnsiTheme="minorHAnsi" w:cstheme="minorHAnsi"/>
        </w:rPr>
      </w:pPr>
    </w:p>
    <w:p w14:paraId="299A4282" w14:textId="439D698A" w:rsidR="00254E01" w:rsidRPr="00642E1D" w:rsidRDefault="00254E01" w:rsidP="00254E01">
      <w:pPr>
        <w:rPr>
          <w:rFonts w:asciiTheme="minorHAnsi" w:hAnsiTheme="minorHAnsi" w:cstheme="minorHAnsi"/>
          <w:color w:val="FF0000"/>
        </w:rPr>
      </w:pPr>
      <w:r w:rsidRPr="00642E1D">
        <w:rPr>
          <w:rFonts w:asciiTheme="minorHAnsi" w:hAnsiTheme="minorHAnsi" w:cstheme="minorHAnsi"/>
          <w:b/>
          <w:bCs/>
          <w:color w:val="FF0000"/>
        </w:rPr>
        <w:t xml:space="preserve">The Petition </w:t>
      </w:r>
      <w:r w:rsidRPr="00642E1D">
        <w:rPr>
          <w:rFonts w:asciiTheme="minorHAnsi" w:hAnsiTheme="minorHAnsi" w:cstheme="minorHAnsi"/>
          <w:i/>
          <w:iCs/>
          <w:color w:val="FF0000"/>
        </w:rPr>
        <w:t>- offered by The Chaplain</w:t>
      </w:r>
      <w:r w:rsidR="00535798">
        <w:rPr>
          <w:rFonts w:asciiTheme="minorHAnsi" w:hAnsiTheme="minorHAnsi" w:cstheme="minorHAnsi"/>
          <w:i/>
          <w:iCs/>
          <w:color w:val="FF0000"/>
        </w:rPr>
        <w:t>, The Robin Chapel</w:t>
      </w:r>
    </w:p>
    <w:p w14:paraId="1DF64002"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Oh Lord, we beseech thee mercifully to receive the prayers of thy people which shall call upon thee; and grant that they may both perceive and know what things they ought to </w:t>
      </w:r>
      <w:proofErr w:type="gramStart"/>
      <w:r w:rsidRPr="00642E1D">
        <w:rPr>
          <w:rFonts w:asciiTheme="minorHAnsi" w:hAnsiTheme="minorHAnsi" w:cstheme="minorHAnsi"/>
        </w:rPr>
        <w:t>do, and</w:t>
      </w:r>
      <w:proofErr w:type="gramEnd"/>
      <w:r w:rsidRPr="00642E1D">
        <w:rPr>
          <w:rFonts w:asciiTheme="minorHAnsi" w:hAnsiTheme="minorHAnsi" w:cstheme="minorHAnsi"/>
        </w:rPr>
        <w:t xml:space="preserve"> also may have grace and power faithfully to fulfil the same, through Jesus Christ our Lord </w:t>
      </w:r>
      <w:r w:rsidRPr="00642E1D">
        <w:rPr>
          <w:rFonts w:asciiTheme="minorHAnsi" w:hAnsiTheme="minorHAnsi" w:cstheme="minorHAnsi"/>
          <w:b/>
          <w:bCs/>
        </w:rPr>
        <w:t>Amen</w:t>
      </w:r>
      <w:r w:rsidRPr="00642E1D">
        <w:rPr>
          <w:rFonts w:asciiTheme="minorHAnsi" w:hAnsiTheme="minorHAnsi" w:cstheme="minorHAnsi"/>
        </w:rPr>
        <w:t>.</w:t>
      </w:r>
    </w:p>
    <w:p w14:paraId="0B024AD8" w14:textId="77777777" w:rsidR="00254E01" w:rsidRPr="00642E1D" w:rsidRDefault="00254E01" w:rsidP="00254E01">
      <w:pPr>
        <w:rPr>
          <w:rFonts w:asciiTheme="minorHAnsi" w:hAnsiTheme="minorHAnsi" w:cstheme="minorHAnsi"/>
        </w:rPr>
      </w:pPr>
    </w:p>
    <w:p w14:paraId="71FE0A32" w14:textId="77777777" w:rsidR="00254E01" w:rsidRPr="00642E1D" w:rsidRDefault="00254E01" w:rsidP="00254E01">
      <w:pPr>
        <w:rPr>
          <w:rFonts w:asciiTheme="minorHAnsi" w:hAnsiTheme="minorHAnsi" w:cstheme="minorHAnsi"/>
          <w:color w:val="FF0000"/>
        </w:rPr>
      </w:pPr>
      <w:r w:rsidRPr="00642E1D">
        <w:rPr>
          <w:rFonts w:asciiTheme="minorHAnsi" w:hAnsiTheme="minorHAnsi" w:cstheme="minorHAnsi"/>
          <w:b/>
          <w:bCs/>
          <w:color w:val="FF0000"/>
        </w:rPr>
        <w:t>The Creed</w:t>
      </w:r>
      <w:r w:rsidRPr="00642E1D">
        <w:rPr>
          <w:rFonts w:asciiTheme="minorHAnsi" w:hAnsiTheme="minorHAnsi" w:cstheme="minorHAnsi"/>
          <w:color w:val="FF0000"/>
        </w:rPr>
        <w:t xml:space="preserve"> - </w:t>
      </w:r>
      <w:r>
        <w:rPr>
          <w:rFonts w:asciiTheme="minorHAnsi" w:hAnsiTheme="minorHAnsi" w:cstheme="minorHAnsi"/>
          <w:i/>
          <w:iCs/>
          <w:color w:val="FF0000"/>
        </w:rPr>
        <w:t>sung</w:t>
      </w:r>
      <w:r w:rsidRPr="00642E1D">
        <w:rPr>
          <w:rFonts w:asciiTheme="minorHAnsi" w:hAnsiTheme="minorHAnsi" w:cstheme="minorHAnsi"/>
          <w:i/>
          <w:iCs/>
          <w:color w:val="FF0000"/>
        </w:rPr>
        <w:t xml:space="preserve"> by The Choir and accompanied by Congregation</w:t>
      </w:r>
    </w:p>
    <w:p w14:paraId="39DA162D"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believe that God is spirit,</w:t>
      </w:r>
    </w:p>
    <w:p w14:paraId="7E91997B"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and they that worship him must worship</w:t>
      </w:r>
    </w:p>
    <w:p w14:paraId="32B9FB6C"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Him in spirit and in truth.</w:t>
      </w:r>
    </w:p>
    <w:p w14:paraId="23EF1BE7" w14:textId="77777777" w:rsidR="00254E01" w:rsidRPr="00642E1D" w:rsidRDefault="00254E01" w:rsidP="00254E01">
      <w:pPr>
        <w:rPr>
          <w:rFonts w:asciiTheme="minorHAnsi" w:hAnsiTheme="minorHAnsi" w:cstheme="minorHAnsi"/>
        </w:rPr>
      </w:pPr>
    </w:p>
    <w:p w14:paraId="270E3334"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believe that God is Light,</w:t>
      </w:r>
    </w:p>
    <w:p w14:paraId="66CF13E7"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And if we walk in the Light, as he is in the Light, </w:t>
      </w:r>
    </w:p>
    <w:p w14:paraId="313B5FBB"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have fellowship one with another.</w:t>
      </w:r>
    </w:p>
    <w:p w14:paraId="4DD46877" w14:textId="77777777" w:rsidR="00254E01" w:rsidRPr="00642E1D" w:rsidRDefault="00254E01" w:rsidP="00254E01">
      <w:pPr>
        <w:rPr>
          <w:rFonts w:asciiTheme="minorHAnsi" w:hAnsiTheme="minorHAnsi" w:cstheme="minorHAnsi"/>
        </w:rPr>
      </w:pPr>
    </w:p>
    <w:p w14:paraId="68B88DC5"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believe that God is Love,</w:t>
      </w:r>
    </w:p>
    <w:p w14:paraId="0B23B807"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and everyone that loveth is born of God, and </w:t>
      </w:r>
    </w:p>
    <w:p w14:paraId="7457A8E0"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and knoweth God. </w:t>
      </w:r>
    </w:p>
    <w:p w14:paraId="61F68C63" w14:textId="77777777" w:rsidR="00254E01" w:rsidRPr="00642E1D" w:rsidRDefault="00254E01" w:rsidP="00254E01">
      <w:pPr>
        <w:rPr>
          <w:rFonts w:asciiTheme="minorHAnsi" w:hAnsiTheme="minorHAnsi" w:cstheme="minorHAnsi"/>
        </w:rPr>
      </w:pPr>
    </w:p>
    <w:p w14:paraId="4A74AB46"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believe that Jesus is the Son of God,</w:t>
      </w:r>
    </w:p>
    <w:p w14:paraId="78DB7930"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and that God hath given us eternal life,</w:t>
      </w:r>
    </w:p>
    <w:p w14:paraId="16C521B3"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and this life is in His Son.</w:t>
      </w:r>
    </w:p>
    <w:p w14:paraId="23AA7BDD" w14:textId="77777777" w:rsidR="00254E01" w:rsidRPr="00642E1D" w:rsidRDefault="00254E01" w:rsidP="00254E01">
      <w:pPr>
        <w:rPr>
          <w:rFonts w:asciiTheme="minorHAnsi" w:hAnsiTheme="minorHAnsi" w:cstheme="minorHAnsi"/>
        </w:rPr>
      </w:pPr>
    </w:p>
    <w:p w14:paraId="5E5E8ABA"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We believe that we are children of God, </w:t>
      </w:r>
    </w:p>
    <w:p w14:paraId="6BFCD94F"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and that He hath given us of His spirit. </w:t>
      </w:r>
    </w:p>
    <w:p w14:paraId="5E29A070" w14:textId="77777777" w:rsidR="00254E01" w:rsidRPr="00642E1D" w:rsidRDefault="00254E01" w:rsidP="00254E01">
      <w:pPr>
        <w:rPr>
          <w:rFonts w:asciiTheme="minorHAnsi" w:hAnsiTheme="minorHAnsi" w:cstheme="minorHAnsi"/>
        </w:rPr>
      </w:pPr>
    </w:p>
    <w:p w14:paraId="7DFCC286"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believe that, if we confess our sins,</w:t>
      </w:r>
    </w:p>
    <w:p w14:paraId="64BF86B7"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he is faithful and just to forgive us our sins. </w:t>
      </w:r>
    </w:p>
    <w:p w14:paraId="229FF406" w14:textId="77777777" w:rsidR="00254E01" w:rsidRPr="00642E1D" w:rsidRDefault="00254E01" w:rsidP="00254E01">
      <w:pPr>
        <w:rPr>
          <w:rFonts w:asciiTheme="minorHAnsi" w:hAnsiTheme="minorHAnsi" w:cstheme="minorHAnsi"/>
        </w:rPr>
      </w:pPr>
    </w:p>
    <w:p w14:paraId="6D613FFA"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We believe that the world passeth away,</w:t>
      </w:r>
    </w:p>
    <w:p w14:paraId="46E043B2"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and the lust there-of,</w:t>
      </w:r>
    </w:p>
    <w:p w14:paraId="2491D078"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but he that doeth the will of God abideth for ever. </w:t>
      </w:r>
    </w:p>
    <w:p w14:paraId="08F7460B" w14:textId="77777777" w:rsidR="00254E01" w:rsidRPr="00642E1D" w:rsidRDefault="00254E01" w:rsidP="00254E01">
      <w:pPr>
        <w:rPr>
          <w:rFonts w:asciiTheme="minorHAnsi" w:hAnsiTheme="minorHAnsi" w:cstheme="minorHAnsi"/>
        </w:rPr>
      </w:pPr>
    </w:p>
    <w:p w14:paraId="1146BB30" w14:textId="77777777" w:rsidR="00254E01" w:rsidRPr="00642E1D" w:rsidRDefault="00254E01" w:rsidP="00254E01">
      <w:pPr>
        <w:rPr>
          <w:rFonts w:asciiTheme="minorHAnsi" w:hAnsiTheme="minorHAnsi" w:cstheme="minorHAnsi"/>
          <w:color w:val="FF0000"/>
        </w:rPr>
      </w:pPr>
      <w:r w:rsidRPr="00642E1D">
        <w:rPr>
          <w:rFonts w:asciiTheme="minorHAnsi" w:hAnsiTheme="minorHAnsi" w:cstheme="minorHAnsi"/>
          <w:b/>
          <w:bCs/>
          <w:color w:val="FF0000"/>
        </w:rPr>
        <w:t xml:space="preserve">The Lesser Litany </w:t>
      </w:r>
      <w:r w:rsidRPr="00642E1D">
        <w:rPr>
          <w:rFonts w:asciiTheme="minorHAnsi" w:hAnsiTheme="minorHAnsi" w:cstheme="minorHAnsi"/>
          <w:i/>
          <w:iCs/>
          <w:color w:val="FF0000"/>
        </w:rPr>
        <w:t>- the Choir - unannounced</w:t>
      </w:r>
    </w:p>
    <w:p w14:paraId="6187D3D6"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Cantor: Lord have mercy upon us</w:t>
      </w:r>
    </w:p>
    <w:p w14:paraId="32D6A9CF"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lastRenderedPageBreak/>
        <w:t xml:space="preserve">Choir: Christ have mercy upon us; Lord have mercy upon us </w:t>
      </w:r>
    </w:p>
    <w:p w14:paraId="703D47B5" w14:textId="77777777" w:rsidR="00254E01" w:rsidRPr="00642E1D" w:rsidRDefault="00254E01" w:rsidP="00254E01">
      <w:pPr>
        <w:rPr>
          <w:rFonts w:asciiTheme="minorHAnsi" w:hAnsiTheme="minorHAnsi" w:cstheme="minorHAnsi"/>
        </w:rPr>
      </w:pPr>
    </w:p>
    <w:p w14:paraId="79F4DEF7" w14:textId="77777777" w:rsidR="00254E01" w:rsidRPr="00642E1D" w:rsidRDefault="00254E01" w:rsidP="00254E01">
      <w:pPr>
        <w:rPr>
          <w:rFonts w:asciiTheme="minorHAnsi" w:hAnsiTheme="minorHAnsi" w:cstheme="minorHAnsi"/>
          <w:b/>
          <w:bCs/>
          <w:color w:val="FF0000"/>
        </w:rPr>
      </w:pPr>
      <w:r w:rsidRPr="00642E1D">
        <w:rPr>
          <w:rFonts w:asciiTheme="minorHAnsi" w:hAnsiTheme="minorHAnsi" w:cstheme="minorHAnsi"/>
          <w:b/>
          <w:bCs/>
          <w:color w:val="FF0000"/>
        </w:rPr>
        <w:t xml:space="preserve">The Lord’s Prayer </w:t>
      </w:r>
      <w:r w:rsidRPr="00642E1D">
        <w:rPr>
          <w:rFonts w:asciiTheme="minorHAnsi" w:hAnsiTheme="minorHAnsi" w:cstheme="minorHAnsi"/>
          <w:color w:val="FF0000"/>
        </w:rPr>
        <w:t xml:space="preserve">- </w:t>
      </w:r>
      <w:r w:rsidRPr="00642E1D">
        <w:rPr>
          <w:rFonts w:asciiTheme="minorHAnsi" w:hAnsiTheme="minorHAnsi" w:cstheme="minorHAnsi"/>
          <w:i/>
          <w:iCs/>
          <w:color w:val="FF0000"/>
        </w:rPr>
        <w:t>Sung by The Choir and accompanied by the Congregation</w:t>
      </w:r>
    </w:p>
    <w:p w14:paraId="421A9F71" w14:textId="77777777" w:rsidR="00254E01" w:rsidRDefault="00254E01" w:rsidP="00254E01">
      <w:pPr>
        <w:rPr>
          <w:rFonts w:asciiTheme="minorHAnsi" w:hAnsiTheme="minorHAnsi" w:cstheme="minorHAnsi"/>
        </w:rPr>
      </w:pPr>
      <w:r w:rsidRPr="00642E1D">
        <w:rPr>
          <w:rFonts w:asciiTheme="minorHAnsi" w:hAnsiTheme="minorHAnsi" w:cstheme="minorHAnsi"/>
        </w:rPr>
        <w:t>Our Father, which art in heaven,</w:t>
      </w:r>
      <w:r w:rsidRPr="00642E1D">
        <w:rPr>
          <w:rFonts w:asciiTheme="minorHAnsi" w:hAnsiTheme="minorHAnsi" w:cstheme="minorHAnsi"/>
        </w:rPr>
        <w:br/>
        <w:t>hallowed be thy name,</w:t>
      </w:r>
      <w:r w:rsidRPr="00642E1D">
        <w:rPr>
          <w:rFonts w:asciiTheme="minorHAnsi" w:hAnsiTheme="minorHAnsi" w:cstheme="minorHAnsi"/>
        </w:rPr>
        <w:br/>
        <w:t>thy kingdom come,</w:t>
      </w:r>
      <w:r w:rsidRPr="00642E1D">
        <w:rPr>
          <w:rFonts w:asciiTheme="minorHAnsi" w:hAnsiTheme="minorHAnsi" w:cstheme="minorHAnsi"/>
        </w:rPr>
        <w:br/>
        <w:t>thy will be done</w:t>
      </w:r>
      <w:r w:rsidRPr="00642E1D">
        <w:rPr>
          <w:rFonts w:asciiTheme="minorHAnsi" w:hAnsiTheme="minorHAnsi" w:cstheme="minorHAnsi"/>
        </w:rPr>
        <w:br/>
        <w:t>on earth as it is in heaven.</w:t>
      </w:r>
      <w:r w:rsidRPr="00642E1D">
        <w:rPr>
          <w:rFonts w:asciiTheme="minorHAnsi" w:hAnsiTheme="minorHAnsi" w:cstheme="minorHAnsi"/>
        </w:rPr>
        <w:br/>
        <w:t>Give us this day our daily bread.</w:t>
      </w:r>
      <w:r w:rsidRPr="00642E1D">
        <w:rPr>
          <w:rFonts w:asciiTheme="minorHAnsi" w:hAnsiTheme="minorHAnsi" w:cstheme="minorHAnsi"/>
        </w:rPr>
        <w:br/>
        <w:t>And forgive us our trespasses,</w:t>
      </w:r>
      <w:r w:rsidRPr="00642E1D">
        <w:rPr>
          <w:rFonts w:asciiTheme="minorHAnsi" w:hAnsiTheme="minorHAnsi" w:cstheme="minorHAnsi"/>
        </w:rPr>
        <w:br/>
        <w:t>as we forgive them that trespass against us:</w:t>
      </w:r>
      <w:r w:rsidRPr="00642E1D">
        <w:rPr>
          <w:rFonts w:asciiTheme="minorHAnsi" w:hAnsiTheme="minorHAnsi" w:cstheme="minorHAnsi"/>
        </w:rPr>
        <w:br/>
        <w:t>And lead us not into temptation.</w:t>
      </w:r>
      <w:r w:rsidRPr="00642E1D">
        <w:rPr>
          <w:rFonts w:asciiTheme="minorHAnsi" w:hAnsiTheme="minorHAnsi" w:cstheme="minorHAnsi"/>
        </w:rPr>
        <w:br/>
        <w:t>but deliver us from evil.</w:t>
      </w:r>
      <w:r>
        <w:rPr>
          <w:rFonts w:asciiTheme="minorHAnsi" w:hAnsiTheme="minorHAnsi" w:cstheme="minorHAnsi"/>
        </w:rPr>
        <w:t xml:space="preserve"> </w:t>
      </w:r>
      <w:r w:rsidRPr="00642E1D">
        <w:rPr>
          <w:rFonts w:asciiTheme="minorHAnsi" w:hAnsiTheme="minorHAnsi" w:cstheme="minorHAnsi"/>
          <w:b/>
          <w:bCs/>
        </w:rPr>
        <w:t>Amen.</w:t>
      </w:r>
    </w:p>
    <w:p w14:paraId="0D30F4B2" w14:textId="77777777" w:rsidR="0028336D" w:rsidRDefault="0028336D" w:rsidP="00254E01">
      <w:pPr>
        <w:rPr>
          <w:rFonts w:asciiTheme="minorHAnsi" w:hAnsiTheme="minorHAnsi" w:cstheme="minorHAnsi"/>
          <w:b/>
          <w:bCs/>
          <w:color w:val="FF0000"/>
        </w:rPr>
      </w:pPr>
    </w:p>
    <w:p w14:paraId="120B63B5" w14:textId="37BDF371" w:rsidR="00254E01" w:rsidRPr="00642E1D" w:rsidRDefault="00254E01" w:rsidP="00254E01">
      <w:pPr>
        <w:rPr>
          <w:rFonts w:asciiTheme="minorHAnsi" w:hAnsiTheme="minorHAnsi" w:cstheme="minorHAnsi"/>
          <w:color w:val="FF0000"/>
        </w:rPr>
      </w:pPr>
      <w:r w:rsidRPr="00642E1D">
        <w:rPr>
          <w:rFonts w:asciiTheme="minorHAnsi" w:hAnsiTheme="minorHAnsi" w:cstheme="minorHAnsi"/>
          <w:b/>
          <w:bCs/>
          <w:color w:val="FF0000"/>
        </w:rPr>
        <w:t>The Collects</w:t>
      </w:r>
      <w:r w:rsidRPr="00642E1D">
        <w:rPr>
          <w:rFonts w:asciiTheme="minorHAnsi" w:hAnsiTheme="minorHAnsi" w:cstheme="minorHAnsi"/>
          <w:color w:val="FF0000"/>
        </w:rPr>
        <w:t xml:space="preserve"> </w:t>
      </w:r>
      <w:r w:rsidRPr="00642E1D">
        <w:rPr>
          <w:rFonts w:asciiTheme="minorHAnsi" w:hAnsiTheme="minorHAnsi" w:cstheme="minorHAnsi"/>
          <w:i/>
          <w:iCs/>
          <w:color w:val="FF0000"/>
        </w:rPr>
        <w:t xml:space="preserve">- </w:t>
      </w:r>
      <w:r>
        <w:rPr>
          <w:rFonts w:asciiTheme="minorHAnsi" w:hAnsiTheme="minorHAnsi" w:cstheme="minorHAnsi"/>
          <w:i/>
          <w:iCs/>
          <w:color w:val="FF0000"/>
        </w:rPr>
        <w:t>sung by The Choir - unannounced</w:t>
      </w:r>
    </w:p>
    <w:p w14:paraId="24F87AD2" w14:textId="77777777" w:rsidR="00245B5D" w:rsidRPr="00082A29" w:rsidRDefault="00245B5D" w:rsidP="00245B5D">
      <w:pPr>
        <w:rPr>
          <w:rFonts w:ascii="Calibri" w:hAnsi="Calibri" w:cs="Calibri"/>
          <w:b/>
          <w:bCs/>
          <w:color w:val="EE0000"/>
        </w:rPr>
      </w:pPr>
      <w:r w:rsidRPr="00082A29">
        <w:rPr>
          <w:rFonts w:ascii="Calibri" w:hAnsi="Calibri" w:cs="Calibri"/>
          <w:b/>
          <w:bCs/>
          <w:color w:val="EE0000"/>
        </w:rPr>
        <w:t xml:space="preserve">The Collect for the Twelfth Sunday after Trinity </w:t>
      </w:r>
      <w:r w:rsidRPr="00082A29">
        <w:rPr>
          <w:rFonts w:ascii="Calibri" w:hAnsi="Calibri" w:cs="Calibri"/>
          <w:color w:val="EE0000"/>
        </w:rPr>
        <w:t xml:space="preserve">- </w:t>
      </w:r>
      <w:r w:rsidRPr="00082A29">
        <w:rPr>
          <w:rFonts w:ascii="Calibri" w:hAnsi="Calibri" w:cs="Calibri"/>
          <w:i/>
          <w:iCs/>
          <w:color w:val="EE0000"/>
        </w:rPr>
        <w:t>sung by The Choir - unannounced</w:t>
      </w:r>
      <w:r w:rsidRPr="00082A29">
        <w:rPr>
          <w:rFonts w:ascii="Calibri" w:hAnsi="Calibri" w:cs="Calibri"/>
          <w:b/>
          <w:bCs/>
          <w:color w:val="EE0000"/>
        </w:rPr>
        <w:tab/>
      </w:r>
    </w:p>
    <w:p w14:paraId="6B8C7E10" w14:textId="77777777" w:rsidR="00245B5D" w:rsidRPr="00245B5D" w:rsidRDefault="00245B5D" w:rsidP="00245B5D">
      <w:pPr>
        <w:rPr>
          <w:rFonts w:ascii="Calibri" w:hAnsi="Calibri" w:cs="Calibri"/>
        </w:rPr>
      </w:pPr>
      <w:r w:rsidRPr="00245B5D">
        <w:rPr>
          <w:rFonts w:ascii="Calibri" w:hAnsi="Calibri" w:cs="Calibri"/>
        </w:rPr>
        <w:t>ALMIGHTY and everlasting God,</w:t>
      </w:r>
    </w:p>
    <w:p w14:paraId="07CD195D" w14:textId="77777777" w:rsidR="00245B5D" w:rsidRPr="00245B5D" w:rsidRDefault="00245B5D" w:rsidP="00245B5D">
      <w:pPr>
        <w:rPr>
          <w:rFonts w:ascii="Calibri" w:hAnsi="Calibri" w:cs="Calibri"/>
        </w:rPr>
      </w:pPr>
      <w:r w:rsidRPr="00245B5D">
        <w:rPr>
          <w:rFonts w:ascii="Calibri" w:hAnsi="Calibri" w:cs="Calibri"/>
        </w:rPr>
        <w:t>who art always more ready to hear than we to pray,</w:t>
      </w:r>
    </w:p>
    <w:p w14:paraId="6252A753" w14:textId="77777777" w:rsidR="00245B5D" w:rsidRPr="00245B5D" w:rsidRDefault="00245B5D" w:rsidP="00245B5D">
      <w:pPr>
        <w:rPr>
          <w:rFonts w:ascii="Calibri" w:hAnsi="Calibri" w:cs="Calibri"/>
        </w:rPr>
      </w:pPr>
      <w:r w:rsidRPr="00245B5D">
        <w:rPr>
          <w:rFonts w:ascii="Calibri" w:hAnsi="Calibri" w:cs="Calibri"/>
        </w:rPr>
        <w:t xml:space="preserve">and art </w:t>
      </w:r>
      <w:proofErr w:type="gramStart"/>
      <w:r w:rsidRPr="00245B5D">
        <w:rPr>
          <w:rFonts w:ascii="Calibri" w:hAnsi="Calibri" w:cs="Calibri"/>
        </w:rPr>
        <w:t>wont</w:t>
      </w:r>
      <w:proofErr w:type="gramEnd"/>
      <w:r w:rsidRPr="00245B5D">
        <w:rPr>
          <w:rFonts w:ascii="Calibri" w:hAnsi="Calibri" w:cs="Calibri"/>
        </w:rPr>
        <w:t xml:space="preserve"> to give more than either we desire or deserve:</w:t>
      </w:r>
    </w:p>
    <w:p w14:paraId="17EA113E" w14:textId="77777777" w:rsidR="00245B5D" w:rsidRPr="00245B5D" w:rsidRDefault="00245B5D" w:rsidP="00245B5D">
      <w:pPr>
        <w:rPr>
          <w:rFonts w:ascii="Calibri" w:hAnsi="Calibri" w:cs="Calibri"/>
        </w:rPr>
      </w:pPr>
      <w:r w:rsidRPr="00245B5D">
        <w:rPr>
          <w:rFonts w:ascii="Calibri" w:hAnsi="Calibri" w:cs="Calibri"/>
        </w:rPr>
        <w:t xml:space="preserve">Pour down upon us the abundance of thy </w:t>
      </w:r>
      <w:proofErr w:type="gramStart"/>
      <w:r w:rsidRPr="00245B5D">
        <w:rPr>
          <w:rFonts w:ascii="Calibri" w:hAnsi="Calibri" w:cs="Calibri"/>
        </w:rPr>
        <w:t>mercy;</w:t>
      </w:r>
      <w:proofErr w:type="gramEnd"/>
    </w:p>
    <w:p w14:paraId="09A43531" w14:textId="77777777" w:rsidR="00245B5D" w:rsidRPr="00245B5D" w:rsidRDefault="00245B5D" w:rsidP="00245B5D">
      <w:pPr>
        <w:rPr>
          <w:rFonts w:ascii="Calibri" w:hAnsi="Calibri" w:cs="Calibri"/>
        </w:rPr>
      </w:pPr>
      <w:r w:rsidRPr="00245B5D">
        <w:rPr>
          <w:rFonts w:ascii="Calibri" w:hAnsi="Calibri" w:cs="Calibri"/>
        </w:rPr>
        <w:t>forgiving us those things whereof our conscience is afraid,</w:t>
      </w:r>
    </w:p>
    <w:p w14:paraId="7B995F15" w14:textId="77777777" w:rsidR="00245B5D" w:rsidRPr="00245B5D" w:rsidRDefault="00245B5D" w:rsidP="00245B5D">
      <w:pPr>
        <w:rPr>
          <w:rFonts w:ascii="Calibri" w:hAnsi="Calibri" w:cs="Calibri"/>
        </w:rPr>
      </w:pPr>
      <w:r w:rsidRPr="00245B5D">
        <w:rPr>
          <w:rFonts w:ascii="Calibri" w:hAnsi="Calibri" w:cs="Calibri"/>
        </w:rPr>
        <w:t>and giving us those good things which we are not worthy to ask,</w:t>
      </w:r>
    </w:p>
    <w:p w14:paraId="45E19101" w14:textId="0B045BAF" w:rsidR="00245B5D" w:rsidRPr="00245B5D" w:rsidRDefault="00245B5D" w:rsidP="00245B5D">
      <w:pPr>
        <w:rPr>
          <w:rFonts w:ascii="Calibri" w:hAnsi="Calibri" w:cs="Calibri"/>
        </w:rPr>
      </w:pPr>
      <w:r w:rsidRPr="00245B5D">
        <w:rPr>
          <w:rFonts w:ascii="Calibri" w:hAnsi="Calibri" w:cs="Calibri"/>
        </w:rPr>
        <w:t xml:space="preserve">but through the merits and mediation of Jesus Christ, thy Son, our Lord. </w:t>
      </w:r>
      <w:r w:rsidRPr="00245B5D">
        <w:rPr>
          <w:rFonts w:ascii="Calibri" w:hAnsi="Calibri" w:cs="Calibri"/>
          <w:b/>
          <w:bCs/>
        </w:rPr>
        <w:t>Amen.</w:t>
      </w:r>
    </w:p>
    <w:p w14:paraId="7079F8C8" w14:textId="77777777" w:rsidR="00245B5D" w:rsidRDefault="00245B5D" w:rsidP="00254E01">
      <w:pPr>
        <w:rPr>
          <w:rFonts w:asciiTheme="minorHAnsi" w:hAnsiTheme="minorHAnsi" w:cstheme="minorHAnsi"/>
          <w:b/>
          <w:bCs/>
          <w:color w:val="FF0000"/>
        </w:rPr>
      </w:pPr>
    </w:p>
    <w:p w14:paraId="06D63587" w14:textId="73CF3D92" w:rsidR="00254E01" w:rsidRPr="00642E1D" w:rsidRDefault="00254E01" w:rsidP="00254E01">
      <w:pPr>
        <w:rPr>
          <w:rFonts w:asciiTheme="minorHAnsi" w:hAnsiTheme="minorHAnsi" w:cstheme="minorHAnsi"/>
          <w:color w:val="FF0000"/>
        </w:rPr>
      </w:pPr>
      <w:r w:rsidRPr="00642E1D">
        <w:rPr>
          <w:rFonts w:asciiTheme="minorHAnsi" w:hAnsiTheme="minorHAnsi" w:cstheme="minorHAnsi"/>
          <w:b/>
          <w:bCs/>
          <w:color w:val="FF0000"/>
        </w:rPr>
        <w:t>The Second Collect</w:t>
      </w:r>
      <w:r w:rsidRPr="00642E1D">
        <w:rPr>
          <w:rFonts w:asciiTheme="minorHAnsi" w:hAnsiTheme="minorHAnsi" w:cstheme="minorHAnsi"/>
          <w:color w:val="FF0000"/>
        </w:rPr>
        <w:t xml:space="preserve"> </w:t>
      </w:r>
      <w:r w:rsidRPr="00642E1D">
        <w:rPr>
          <w:rFonts w:asciiTheme="minorHAnsi" w:hAnsiTheme="minorHAnsi" w:cstheme="minorHAnsi"/>
          <w:i/>
          <w:iCs/>
          <w:color w:val="FF0000"/>
        </w:rPr>
        <w:t>for peace</w:t>
      </w:r>
      <w:r w:rsidRPr="00642E1D">
        <w:rPr>
          <w:rFonts w:asciiTheme="minorHAnsi" w:hAnsiTheme="minorHAnsi" w:cstheme="minorHAnsi"/>
          <w:color w:val="FF0000"/>
        </w:rPr>
        <w:t xml:space="preserve"> </w:t>
      </w:r>
    </w:p>
    <w:p w14:paraId="62D037FC"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O God, from whom all holy desires, all good counsels, and all just works do proceed; Give unto thy servants that peace which the world cannot give; that both our hearts may be set to obey thy commandments, and also that by thee we being defended from the fear of our enemies may pass our time in rest and quietness through the merits of Jesus Christ our Saviour. </w:t>
      </w:r>
      <w:r w:rsidRPr="00642E1D">
        <w:rPr>
          <w:rFonts w:asciiTheme="minorHAnsi" w:hAnsiTheme="minorHAnsi" w:cstheme="minorHAnsi"/>
          <w:b/>
          <w:bCs/>
        </w:rPr>
        <w:t>Amen</w:t>
      </w:r>
      <w:r w:rsidRPr="00642E1D">
        <w:rPr>
          <w:rFonts w:asciiTheme="minorHAnsi" w:hAnsiTheme="minorHAnsi" w:cstheme="minorHAnsi"/>
        </w:rPr>
        <w:t>.</w:t>
      </w:r>
    </w:p>
    <w:p w14:paraId="6900A45F" w14:textId="77777777" w:rsidR="00254E01" w:rsidRPr="00642E1D" w:rsidRDefault="00254E01" w:rsidP="00254E01">
      <w:pPr>
        <w:rPr>
          <w:rFonts w:asciiTheme="minorHAnsi" w:hAnsiTheme="minorHAnsi" w:cstheme="minorHAnsi"/>
        </w:rPr>
      </w:pPr>
    </w:p>
    <w:p w14:paraId="58AECAF2" w14:textId="77777777" w:rsidR="00254E01" w:rsidRPr="00642E1D" w:rsidRDefault="00254E01" w:rsidP="00254E01">
      <w:pPr>
        <w:rPr>
          <w:rFonts w:asciiTheme="minorHAnsi" w:hAnsiTheme="minorHAnsi" w:cstheme="minorHAnsi"/>
          <w:color w:val="FF0000"/>
        </w:rPr>
      </w:pPr>
      <w:r w:rsidRPr="00642E1D">
        <w:rPr>
          <w:rFonts w:asciiTheme="minorHAnsi" w:hAnsiTheme="minorHAnsi" w:cstheme="minorHAnsi"/>
          <w:b/>
          <w:bCs/>
          <w:color w:val="FF0000"/>
        </w:rPr>
        <w:t>The Third Collect</w:t>
      </w:r>
      <w:r w:rsidRPr="00642E1D">
        <w:rPr>
          <w:rFonts w:asciiTheme="minorHAnsi" w:hAnsiTheme="minorHAnsi" w:cstheme="minorHAnsi"/>
          <w:color w:val="FF0000"/>
        </w:rPr>
        <w:t xml:space="preserve"> </w:t>
      </w:r>
      <w:r w:rsidRPr="00642E1D">
        <w:rPr>
          <w:rFonts w:asciiTheme="minorHAnsi" w:hAnsiTheme="minorHAnsi" w:cstheme="minorHAnsi"/>
          <w:i/>
          <w:iCs/>
          <w:color w:val="FF0000"/>
        </w:rPr>
        <w:t>for aid against all perils</w:t>
      </w:r>
    </w:p>
    <w:p w14:paraId="44AC781C"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 xml:space="preserve">Lighten our darkness, we beseech thee, O Lord; and by thy great mercy defend us from all perils and dangers of this night; for the love of thy only Son, our Saviour, Jesus Christ. </w:t>
      </w:r>
      <w:r w:rsidRPr="00642E1D">
        <w:rPr>
          <w:rFonts w:asciiTheme="minorHAnsi" w:hAnsiTheme="minorHAnsi" w:cstheme="minorHAnsi"/>
          <w:b/>
          <w:bCs/>
        </w:rPr>
        <w:t>Amen.</w:t>
      </w:r>
      <w:r w:rsidRPr="00642E1D">
        <w:rPr>
          <w:rFonts w:asciiTheme="minorHAnsi" w:hAnsiTheme="minorHAnsi" w:cstheme="minorHAnsi"/>
        </w:rPr>
        <w:t xml:space="preserve"> </w:t>
      </w:r>
    </w:p>
    <w:p w14:paraId="2788ADFA" w14:textId="77777777" w:rsidR="00254E01" w:rsidRPr="00642E1D" w:rsidRDefault="00254E01" w:rsidP="00254E01">
      <w:pPr>
        <w:rPr>
          <w:rFonts w:asciiTheme="minorHAnsi" w:hAnsiTheme="minorHAnsi" w:cstheme="minorHAnsi"/>
        </w:rPr>
      </w:pPr>
    </w:p>
    <w:p w14:paraId="41872790" w14:textId="77777777" w:rsidR="00254E01" w:rsidRPr="00642E1D" w:rsidRDefault="00254E01" w:rsidP="00254E01">
      <w:pPr>
        <w:rPr>
          <w:rFonts w:asciiTheme="minorHAnsi" w:hAnsiTheme="minorHAnsi" w:cstheme="minorHAnsi"/>
          <w:color w:val="FF0000"/>
        </w:rPr>
      </w:pPr>
      <w:r w:rsidRPr="00642E1D">
        <w:rPr>
          <w:rFonts w:asciiTheme="minorHAnsi" w:hAnsiTheme="minorHAnsi" w:cstheme="minorHAnsi"/>
          <w:i/>
          <w:iCs/>
          <w:color w:val="FF0000"/>
        </w:rPr>
        <w:t>The prayer of</w:t>
      </w:r>
      <w:r w:rsidRPr="00642E1D">
        <w:rPr>
          <w:rFonts w:asciiTheme="minorHAnsi" w:hAnsiTheme="minorHAnsi" w:cstheme="minorHAnsi"/>
          <w:color w:val="FF0000"/>
        </w:rPr>
        <w:t xml:space="preserve"> </w:t>
      </w:r>
      <w:r w:rsidRPr="00642E1D">
        <w:rPr>
          <w:rFonts w:asciiTheme="minorHAnsi" w:hAnsiTheme="minorHAnsi" w:cstheme="minorHAnsi"/>
          <w:b/>
          <w:bCs/>
          <w:color w:val="FF0000"/>
        </w:rPr>
        <w:t>King Henry VI</w:t>
      </w:r>
      <w:r w:rsidRPr="00642E1D">
        <w:rPr>
          <w:rFonts w:asciiTheme="minorHAnsi" w:hAnsiTheme="minorHAnsi" w:cstheme="minorHAnsi"/>
          <w:color w:val="FF0000"/>
        </w:rPr>
        <w:t xml:space="preserve"> </w:t>
      </w:r>
      <w:r>
        <w:rPr>
          <w:rFonts w:asciiTheme="minorHAnsi" w:hAnsiTheme="minorHAnsi" w:cstheme="minorHAnsi"/>
          <w:color w:val="FF0000"/>
        </w:rPr>
        <w:t xml:space="preserve">- </w:t>
      </w:r>
      <w:r w:rsidRPr="00642E1D">
        <w:rPr>
          <w:rFonts w:asciiTheme="minorHAnsi" w:hAnsiTheme="minorHAnsi" w:cstheme="minorHAnsi"/>
          <w:i/>
          <w:iCs/>
          <w:color w:val="FF0000"/>
        </w:rPr>
        <w:t>said by the congregation</w:t>
      </w:r>
      <w:r w:rsidRPr="00642E1D">
        <w:rPr>
          <w:rFonts w:asciiTheme="minorHAnsi" w:hAnsiTheme="minorHAnsi" w:cstheme="minorHAnsi"/>
          <w:color w:val="FF0000"/>
        </w:rPr>
        <w:t xml:space="preserve"> </w:t>
      </w:r>
    </w:p>
    <w:p w14:paraId="79058DAF" w14:textId="77777777" w:rsidR="00254E01" w:rsidRPr="00642E1D" w:rsidRDefault="00254E01" w:rsidP="00254E01">
      <w:pPr>
        <w:rPr>
          <w:rFonts w:asciiTheme="minorHAnsi" w:hAnsiTheme="minorHAnsi" w:cstheme="minorHAnsi"/>
          <w:b/>
          <w:bCs/>
        </w:rPr>
      </w:pPr>
      <w:r w:rsidRPr="00642E1D">
        <w:rPr>
          <w:rFonts w:asciiTheme="minorHAnsi" w:hAnsiTheme="minorHAnsi" w:cstheme="minorHAnsi"/>
          <w:b/>
          <w:bCs/>
        </w:rPr>
        <w:t xml:space="preserve">O Lord Jesus Christ who hast created and redeemed me, and hast brought me hither where I am; thou knowest what thou would’st do with me; do with me according to thy will, with mercy. Amen. </w:t>
      </w:r>
    </w:p>
    <w:p w14:paraId="651972A0" w14:textId="77777777" w:rsidR="00254E01" w:rsidRPr="00642E1D" w:rsidRDefault="00254E01" w:rsidP="00254E01">
      <w:pPr>
        <w:rPr>
          <w:rFonts w:asciiTheme="minorHAnsi" w:hAnsiTheme="minorHAnsi" w:cstheme="minorHAnsi"/>
        </w:rPr>
      </w:pPr>
    </w:p>
    <w:p w14:paraId="35D84A34" w14:textId="77777777" w:rsidR="0028336D" w:rsidRPr="007C138E" w:rsidRDefault="0028336D" w:rsidP="0028336D">
      <w:pPr>
        <w:rPr>
          <w:rFonts w:asciiTheme="minorHAnsi" w:hAnsiTheme="minorHAnsi" w:cstheme="minorHAnsi"/>
          <w:color w:val="FF0000"/>
        </w:rPr>
      </w:pPr>
      <w:r w:rsidRPr="007C138E">
        <w:rPr>
          <w:rFonts w:asciiTheme="minorHAnsi" w:hAnsiTheme="minorHAnsi" w:cstheme="minorHAnsi"/>
          <w:b/>
          <w:bCs/>
          <w:color w:val="FF0000"/>
        </w:rPr>
        <w:t xml:space="preserve">The Anthem </w:t>
      </w:r>
      <w:r w:rsidRPr="007C138E">
        <w:rPr>
          <w:rFonts w:asciiTheme="minorHAnsi" w:hAnsiTheme="minorHAnsi" w:cstheme="minorHAnsi"/>
          <w:i/>
          <w:iCs/>
          <w:color w:val="FF0000"/>
        </w:rPr>
        <w:t>- The Choir - unannounced</w:t>
      </w:r>
    </w:p>
    <w:p w14:paraId="45A3866E" w14:textId="77777777" w:rsidR="0028336D" w:rsidRPr="00E56A66" w:rsidRDefault="0028336D" w:rsidP="0028336D">
      <w:pPr>
        <w:rPr>
          <w:rStyle w:val="hgkelc"/>
          <w:rFonts w:asciiTheme="minorHAnsi" w:hAnsiTheme="minorHAnsi" w:cstheme="minorHAnsi"/>
          <w:b/>
          <w:bCs/>
          <w:lang w:val="en"/>
        </w:rPr>
      </w:pPr>
      <w:r w:rsidRPr="00E56A66">
        <w:rPr>
          <w:rStyle w:val="hgkelc"/>
          <w:rFonts w:asciiTheme="minorHAnsi" w:hAnsiTheme="minorHAnsi" w:cstheme="minorHAnsi"/>
          <w:b/>
          <w:bCs/>
          <w:lang w:val="en"/>
        </w:rPr>
        <w:t>I was glad</w:t>
      </w:r>
    </w:p>
    <w:p w14:paraId="2D690620" w14:textId="77777777" w:rsidR="0028336D" w:rsidRPr="007F1146" w:rsidRDefault="0028336D" w:rsidP="0028336D">
      <w:pPr>
        <w:rPr>
          <w:rFonts w:asciiTheme="minorHAnsi" w:hAnsiTheme="minorHAnsi" w:cstheme="minorHAnsi"/>
          <w:i/>
          <w:iCs/>
        </w:rPr>
      </w:pPr>
      <w:r w:rsidRPr="00E56A66">
        <w:rPr>
          <w:rFonts w:asciiTheme="minorHAnsi" w:hAnsiTheme="minorHAnsi" w:cstheme="minorHAnsi"/>
          <w:i/>
          <w:iCs/>
          <w:color w:val="000000" w:themeColor="text1"/>
        </w:rPr>
        <w:t xml:space="preserve">by </w:t>
      </w:r>
      <w:r w:rsidRPr="00E56A66">
        <w:rPr>
          <w:rFonts w:asciiTheme="minorHAnsi" w:hAnsiTheme="minorHAnsi" w:cstheme="minorHAnsi"/>
          <w:i/>
          <w:iCs/>
        </w:rPr>
        <w:t>Charles Hubert Hastings Parry (1848–1918).</w:t>
      </w:r>
    </w:p>
    <w:p w14:paraId="311CBD23" w14:textId="77777777" w:rsidR="0028336D" w:rsidRDefault="0028336D" w:rsidP="0028336D">
      <w:pPr>
        <w:rPr>
          <w:rFonts w:asciiTheme="minorHAnsi" w:hAnsiTheme="minorHAnsi" w:cstheme="minorHAnsi"/>
          <w:i/>
          <w:iCs/>
          <w:color w:val="000000" w:themeColor="text1"/>
        </w:rPr>
      </w:pPr>
    </w:p>
    <w:p w14:paraId="3690B471" w14:textId="77777777" w:rsidR="0028336D" w:rsidRPr="00E56A66" w:rsidRDefault="0028336D" w:rsidP="0028336D">
      <w:pPr>
        <w:rPr>
          <w:rFonts w:asciiTheme="minorHAnsi" w:hAnsiTheme="minorHAnsi" w:cstheme="minorHAnsi"/>
          <w:color w:val="000000" w:themeColor="text1"/>
        </w:rPr>
      </w:pPr>
      <w:r w:rsidRPr="00E56A66">
        <w:rPr>
          <w:rFonts w:asciiTheme="minorHAnsi" w:hAnsiTheme="minorHAnsi" w:cstheme="minorHAnsi"/>
          <w:color w:val="000000" w:themeColor="text1"/>
        </w:rPr>
        <w:t>I was glad when they said unto me:</w:t>
      </w:r>
      <w:r w:rsidRPr="00E56A66">
        <w:rPr>
          <w:rFonts w:asciiTheme="minorHAnsi" w:hAnsiTheme="minorHAnsi" w:cstheme="minorHAnsi"/>
          <w:color w:val="000000" w:themeColor="text1"/>
        </w:rPr>
        <w:br/>
        <w:t>We will go into the house of the Lord.</w:t>
      </w:r>
      <w:r w:rsidRPr="00E56A66">
        <w:rPr>
          <w:rFonts w:asciiTheme="minorHAnsi" w:hAnsiTheme="minorHAnsi" w:cstheme="minorHAnsi"/>
          <w:color w:val="000000" w:themeColor="text1"/>
        </w:rPr>
        <w:br/>
        <w:t>Our feet shall stand in thy gates, O Jerusalem.</w:t>
      </w:r>
      <w:r w:rsidRPr="00E56A66">
        <w:rPr>
          <w:rFonts w:asciiTheme="minorHAnsi" w:hAnsiTheme="minorHAnsi" w:cstheme="minorHAnsi"/>
          <w:color w:val="000000" w:themeColor="text1"/>
        </w:rPr>
        <w:br/>
      </w:r>
      <w:r w:rsidRPr="00E56A66">
        <w:rPr>
          <w:rFonts w:asciiTheme="minorHAnsi" w:hAnsiTheme="minorHAnsi" w:cstheme="minorHAnsi"/>
          <w:color w:val="000000" w:themeColor="text1"/>
        </w:rPr>
        <w:lastRenderedPageBreak/>
        <w:t>Jerusalem is built as a city that is at unity in itself.</w:t>
      </w:r>
      <w:r w:rsidRPr="00E56A66">
        <w:rPr>
          <w:rFonts w:asciiTheme="minorHAnsi" w:hAnsiTheme="minorHAnsi" w:cstheme="minorHAnsi"/>
          <w:color w:val="000000" w:themeColor="text1"/>
        </w:rPr>
        <w:br/>
        <w:t>O pray for the peace of Jerusalem:</w:t>
      </w:r>
      <w:r w:rsidRPr="00E56A66">
        <w:rPr>
          <w:rFonts w:asciiTheme="minorHAnsi" w:hAnsiTheme="minorHAnsi" w:cstheme="minorHAnsi"/>
          <w:color w:val="000000" w:themeColor="text1"/>
        </w:rPr>
        <w:br/>
        <w:t>they shall prosper that love thee.</w:t>
      </w:r>
      <w:r w:rsidRPr="00E56A66">
        <w:rPr>
          <w:rFonts w:asciiTheme="minorHAnsi" w:hAnsiTheme="minorHAnsi" w:cstheme="minorHAnsi"/>
          <w:color w:val="000000" w:themeColor="text1"/>
        </w:rPr>
        <w:br/>
        <w:t>Peace be within thy walls</w:t>
      </w:r>
      <w:r w:rsidRPr="00E56A66">
        <w:rPr>
          <w:rFonts w:asciiTheme="minorHAnsi" w:hAnsiTheme="minorHAnsi" w:cstheme="minorHAnsi"/>
          <w:color w:val="000000" w:themeColor="text1"/>
        </w:rPr>
        <w:br/>
        <w:t>and plenteousness within thy palaces.</w:t>
      </w:r>
    </w:p>
    <w:p w14:paraId="68672CE3" w14:textId="77777777" w:rsidR="0028336D" w:rsidRDefault="0028336D" w:rsidP="0028336D">
      <w:pPr>
        <w:rPr>
          <w:rFonts w:asciiTheme="minorHAnsi" w:hAnsiTheme="minorHAnsi" w:cstheme="minorHAnsi"/>
          <w:color w:val="000000" w:themeColor="text1"/>
          <w:shd w:val="clear" w:color="auto" w:fill="FFFFFF"/>
        </w:rPr>
      </w:pPr>
    </w:p>
    <w:p w14:paraId="5931F880" w14:textId="77777777" w:rsidR="0028336D" w:rsidRDefault="0028336D" w:rsidP="0028336D">
      <w:pPr>
        <w:rPr>
          <w:rFonts w:asciiTheme="minorHAnsi" w:hAnsiTheme="minorHAnsi" w:cstheme="minorHAnsi"/>
          <w:i/>
          <w:iCs/>
          <w:color w:val="000000" w:themeColor="text1"/>
        </w:rPr>
        <w:sectPr w:rsidR="0028336D" w:rsidSect="0028336D">
          <w:type w:val="continuous"/>
          <w:pgSz w:w="11900" w:h="16840"/>
          <w:pgMar w:top="1440" w:right="1440" w:bottom="1440" w:left="1440" w:header="708" w:footer="708" w:gutter="0"/>
          <w:cols w:space="720"/>
          <w:docGrid w:linePitch="360"/>
        </w:sectPr>
      </w:pPr>
    </w:p>
    <w:p w14:paraId="3340D9EE" w14:textId="54DE3707" w:rsidR="00341F25" w:rsidRPr="00341F25" w:rsidRDefault="00341F25" w:rsidP="00341F25">
      <w:pPr>
        <w:rPr>
          <w:rFonts w:asciiTheme="minorHAnsi" w:hAnsiTheme="minorHAnsi" w:cstheme="minorHAnsi"/>
          <w:b/>
          <w:bCs/>
          <w:color w:val="FF0000"/>
        </w:rPr>
      </w:pPr>
      <w:r w:rsidRPr="00535445">
        <w:rPr>
          <w:rFonts w:asciiTheme="minorHAnsi" w:hAnsiTheme="minorHAnsi" w:cstheme="minorHAnsi"/>
          <w:b/>
          <w:bCs/>
          <w:color w:val="FF0000"/>
        </w:rPr>
        <w:t xml:space="preserve">Prayer of Illumination </w:t>
      </w:r>
      <w:r w:rsidRPr="00535445">
        <w:rPr>
          <w:rFonts w:asciiTheme="minorHAnsi" w:hAnsiTheme="minorHAnsi" w:cstheme="minorHAnsi"/>
          <w:i/>
          <w:iCs/>
          <w:color w:val="FF0000"/>
        </w:rPr>
        <w:t xml:space="preserve">- offered by </w:t>
      </w:r>
      <w:r w:rsidRPr="00535445">
        <w:rPr>
          <w:rStyle w:val="Emphasis"/>
          <w:rFonts w:asciiTheme="minorHAnsi" w:hAnsiTheme="minorHAnsi" w:cstheme="minorHAnsi"/>
          <w:color w:val="FF0000"/>
        </w:rPr>
        <w:t xml:space="preserve">The </w:t>
      </w:r>
      <w:r w:rsidR="00245B5D">
        <w:rPr>
          <w:rStyle w:val="Emphasis"/>
          <w:rFonts w:asciiTheme="minorHAnsi" w:hAnsiTheme="minorHAnsi" w:cstheme="minorHAnsi"/>
          <w:color w:val="FF0000"/>
        </w:rPr>
        <w:t>Chaplain</w:t>
      </w:r>
    </w:p>
    <w:p w14:paraId="59F54EA9" w14:textId="77777777" w:rsidR="00341F25" w:rsidRPr="00341F25" w:rsidRDefault="00341F25" w:rsidP="00341F25">
      <w:pPr>
        <w:rPr>
          <w:rFonts w:asciiTheme="minorHAnsi" w:hAnsiTheme="minorHAnsi" w:cstheme="minorHAnsi"/>
        </w:rPr>
      </w:pPr>
      <w:r w:rsidRPr="00341F25">
        <w:rPr>
          <w:rFonts w:asciiTheme="minorHAnsi" w:hAnsiTheme="minorHAnsi" w:cstheme="minorHAnsi"/>
        </w:rPr>
        <w:t xml:space="preserve">Let us pray. </w:t>
      </w:r>
    </w:p>
    <w:p w14:paraId="32D78303" w14:textId="77777777" w:rsidR="00341F25" w:rsidRPr="00341F25" w:rsidRDefault="00341F25" w:rsidP="00341F25">
      <w:pPr>
        <w:rPr>
          <w:rFonts w:asciiTheme="minorHAnsi" w:hAnsiTheme="minorHAnsi" w:cstheme="minorHAnsi"/>
        </w:rPr>
      </w:pPr>
      <w:r w:rsidRPr="00341F25">
        <w:rPr>
          <w:rFonts w:asciiTheme="minorHAnsi" w:hAnsiTheme="minorHAnsi" w:cstheme="minorHAnsi"/>
        </w:rPr>
        <w:t>Consecrate us, O God, by the truth; your word is truth.</w:t>
      </w:r>
      <w:r w:rsidRPr="00341F25">
        <w:rPr>
          <w:rFonts w:asciiTheme="minorHAnsi" w:hAnsiTheme="minorHAnsi" w:cstheme="minorHAnsi"/>
        </w:rPr>
        <w:br/>
        <w:t>Guide our minds by your Spirit, that we may understand your word,</w:t>
      </w:r>
    </w:p>
    <w:p w14:paraId="10C9C6DC" w14:textId="77777777" w:rsidR="00341F25" w:rsidRPr="00341F25" w:rsidRDefault="00341F25" w:rsidP="00341F25">
      <w:pPr>
        <w:rPr>
          <w:rFonts w:asciiTheme="minorHAnsi" w:hAnsiTheme="minorHAnsi" w:cstheme="minorHAnsi"/>
        </w:rPr>
      </w:pPr>
      <w:r w:rsidRPr="00341F25">
        <w:rPr>
          <w:rFonts w:asciiTheme="minorHAnsi" w:hAnsiTheme="minorHAnsi" w:cstheme="minorHAnsi"/>
        </w:rPr>
        <w:t>learn your will and follow more closely</w:t>
      </w:r>
      <w:r w:rsidRPr="00341F25">
        <w:rPr>
          <w:rFonts w:asciiTheme="minorHAnsi" w:hAnsiTheme="minorHAnsi" w:cstheme="minorHAnsi"/>
        </w:rPr>
        <w:br/>
        <w:t>in the steps of Christ our Lord. Amen</w:t>
      </w:r>
    </w:p>
    <w:p w14:paraId="6B7CF145" w14:textId="77777777" w:rsidR="00341F25" w:rsidRPr="00341F25" w:rsidRDefault="00341F25" w:rsidP="00254E01">
      <w:pPr>
        <w:rPr>
          <w:rFonts w:asciiTheme="minorHAnsi" w:hAnsiTheme="minorHAnsi" w:cstheme="minorHAnsi"/>
          <w:color w:val="000000" w:themeColor="text1"/>
        </w:rPr>
      </w:pPr>
    </w:p>
    <w:p w14:paraId="4570AA04" w14:textId="384A945F" w:rsidR="00C06D5D" w:rsidRPr="00C06D5D" w:rsidRDefault="00254E01" w:rsidP="00C06D5D">
      <w:pPr>
        <w:rPr>
          <w:rFonts w:asciiTheme="minorHAnsi" w:hAnsiTheme="minorHAnsi" w:cstheme="minorHAnsi"/>
          <w:i/>
          <w:iCs/>
          <w:color w:val="FF0000"/>
        </w:rPr>
      </w:pPr>
      <w:r w:rsidRPr="00C06D5D">
        <w:rPr>
          <w:rFonts w:asciiTheme="minorHAnsi" w:hAnsiTheme="minorHAnsi" w:cstheme="minorHAnsi"/>
          <w:b/>
          <w:bCs/>
          <w:color w:val="FF0000"/>
        </w:rPr>
        <w:t xml:space="preserve">The Sermon </w:t>
      </w:r>
      <w:r w:rsidRPr="00C06D5D">
        <w:rPr>
          <w:rFonts w:asciiTheme="minorHAnsi" w:hAnsiTheme="minorHAnsi" w:cstheme="minorHAnsi"/>
          <w:i/>
          <w:iCs/>
          <w:color w:val="FF0000"/>
        </w:rPr>
        <w:t>-</w:t>
      </w:r>
      <w:r w:rsidR="00A43967" w:rsidRPr="00C06D5D">
        <w:rPr>
          <w:rStyle w:val="Emphasis"/>
          <w:rFonts w:asciiTheme="minorHAnsi" w:hAnsiTheme="minorHAnsi" w:cstheme="minorHAnsi"/>
          <w:i w:val="0"/>
          <w:iCs w:val="0"/>
          <w:color w:val="FF0000"/>
        </w:rPr>
        <w:t xml:space="preserve"> </w:t>
      </w:r>
      <w:r w:rsidR="00C06D5D" w:rsidRPr="00C06D5D">
        <w:rPr>
          <w:rFonts w:asciiTheme="minorHAnsi" w:hAnsiTheme="minorHAnsi" w:cstheme="minorHAnsi"/>
          <w:i/>
          <w:iCs/>
          <w:color w:val="FF0000"/>
        </w:rPr>
        <w:t xml:space="preserve">The </w:t>
      </w:r>
      <w:r w:rsidR="00245B5D">
        <w:rPr>
          <w:rFonts w:asciiTheme="minorHAnsi" w:hAnsiTheme="minorHAnsi" w:cstheme="minorHAnsi"/>
          <w:i/>
          <w:iCs/>
          <w:color w:val="FF0000"/>
        </w:rPr>
        <w:t>Chaplain</w:t>
      </w:r>
    </w:p>
    <w:p w14:paraId="26E7670A" w14:textId="77777777" w:rsidR="00254E01" w:rsidRPr="00341F25" w:rsidRDefault="00254E01" w:rsidP="00254E01">
      <w:pPr>
        <w:rPr>
          <w:rFonts w:asciiTheme="minorHAnsi" w:hAnsiTheme="minorHAnsi" w:cstheme="minorHAnsi"/>
        </w:rPr>
      </w:pPr>
    </w:p>
    <w:p w14:paraId="443FB269" w14:textId="77777777" w:rsidR="00D53684" w:rsidRPr="00341F25" w:rsidRDefault="00D53684" w:rsidP="00D53684">
      <w:pPr>
        <w:rPr>
          <w:rFonts w:asciiTheme="minorHAnsi" w:hAnsiTheme="minorHAnsi" w:cstheme="minorHAnsi"/>
          <w:color w:val="FF0000"/>
        </w:rPr>
      </w:pPr>
      <w:r w:rsidRPr="00341F25">
        <w:rPr>
          <w:rFonts w:asciiTheme="minorHAnsi" w:hAnsiTheme="minorHAnsi" w:cstheme="minorHAnsi"/>
          <w:b/>
          <w:bCs/>
          <w:color w:val="FF0000"/>
        </w:rPr>
        <w:t>Ascription to Glory</w:t>
      </w:r>
      <w:r w:rsidRPr="00341F25">
        <w:rPr>
          <w:rFonts w:asciiTheme="minorHAnsi" w:hAnsiTheme="minorHAnsi" w:cstheme="minorHAnsi"/>
          <w:color w:val="FF0000"/>
        </w:rPr>
        <w:t xml:space="preserve"> -</w:t>
      </w:r>
      <w:r w:rsidRPr="00341F25">
        <w:rPr>
          <w:rFonts w:asciiTheme="minorHAnsi" w:hAnsiTheme="minorHAnsi" w:cstheme="minorHAnsi"/>
          <w:i/>
          <w:iCs/>
          <w:color w:val="FF0000"/>
        </w:rPr>
        <w:t xml:space="preserve"> The Choir - unannounced</w:t>
      </w:r>
    </w:p>
    <w:p w14:paraId="5AAC417B" w14:textId="77777777" w:rsidR="00D53684" w:rsidRPr="00341F25" w:rsidRDefault="00D53684" w:rsidP="00D53684">
      <w:pPr>
        <w:rPr>
          <w:rFonts w:asciiTheme="minorHAnsi" w:hAnsiTheme="minorHAnsi" w:cstheme="minorHAnsi"/>
          <w:i/>
          <w:iCs/>
          <w:sz w:val="20"/>
          <w:szCs w:val="20"/>
        </w:rPr>
      </w:pPr>
      <w:r w:rsidRPr="00341F25">
        <w:rPr>
          <w:rFonts w:asciiTheme="minorHAnsi" w:hAnsiTheme="minorHAnsi" w:cstheme="minorHAnsi"/>
          <w:i/>
          <w:iCs/>
          <w:sz w:val="20"/>
          <w:szCs w:val="20"/>
        </w:rPr>
        <w:t>Words: Samuel Miller Waring</w:t>
      </w:r>
      <w:r w:rsidRPr="00341F25">
        <w:rPr>
          <w:rFonts w:asciiTheme="minorHAnsi" w:hAnsiTheme="minorHAnsi" w:cstheme="minorHAnsi"/>
          <w:i/>
          <w:iCs/>
          <w:sz w:val="20"/>
          <w:szCs w:val="20"/>
        </w:rPr>
        <w:br/>
        <w:t xml:space="preserve">Tune: Robin Chapel Melody: Sir Francis Tudsbery </w:t>
      </w:r>
    </w:p>
    <w:p w14:paraId="1D58F5A2" w14:textId="77777777" w:rsidR="00D53684" w:rsidRPr="00341F25" w:rsidRDefault="00D53684" w:rsidP="00D53684">
      <w:pPr>
        <w:rPr>
          <w:rFonts w:asciiTheme="minorHAnsi" w:hAnsiTheme="minorHAnsi" w:cstheme="minorHAnsi"/>
        </w:rPr>
      </w:pPr>
    </w:p>
    <w:p w14:paraId="78D41B8B" w14:textId="77777777" w:rsidR="00D53684" w:rsidRPr="00341F25" w:rsidRDefault="00D53684" w:rsidP="00D53684">
      <w:pPr>
        <w:rPr>
          <w:rFonts w:asciiTheme="minorHAnsi" w:hAnsiTheme="minorHAnsi" w:cstheme="minorHAnsi"/>
        </w:rPr>
      </w:pPr>
      <w:r w:rsidRPr="00341F25">
        <w:rPr>
          <w:rFonts w:asciiTheme="minorHAnsi" w:hAnsiTheme="minorHAnsi" w:cstheme="minorHAnsi"/>
        </w:rPr>
        <w:t>Now to Him who loved us, gave us</w:t>
      </w:r>
    </w:p>
    <w:p w14:paraId="7C319F93" w14:textId="77777777" w:rsidR="00D53684" w:rsidRPr="00341F25" w:rsidRDefault="00D53684" w:rsidP="00D53684">
      <w:pPr>
        <w:rPr>
          <w:rFonts w:asciiTheme="minorHAnsi" w:hAnsiTheme="minorHAnsi" w:cstheme="minorHAnsi"/>
        </w:rPr>
      </w:pPr>
      <w:r w:rsidRPr="00341F25">
        <w:rPr>
          <w:rFonts w:asciiTheme="minorHAnsi" w:hAnsiTheme="minorHAnsi" w:cstheme="minorHAnsi"/>
        </w:rPr>
        <w:t>Every pledge that love could give,</w:t>
      </w:r>
    </w:p>
    <w:p w14:paraId="16C3C2D1" w14:textId="77777777" w:rsidR="00D53684" w:rsidRPr="00341F25" w:rsidRDefault="00D53684" w:rsidP="00D53684">
      <w:pPr>
        <w:rPr>
          <w:rFonts w:asciiTheme="minorHAnsi" w:hAnsiTheme="minorHAnsi" w:cstheme="minorHAnsi"/>
        </w:rPr>
      </w:pPr>
      <w:r w:rsidRPr="00341F25">
        <w:rPr>
          <w:rFonts w:asciiTheme="minorHAnsi" w:hAnsiTheme="minorHAnsi" w:cstheme="minorHAnsi"/>
        </w:rPr>
        <w:t>Freely shed his blood to save us,</w:t>
      </w:r>
    </w:p>
    <w:p w14:paraId="6F157B81" w14:textId="77777777" w:rsidR="00D53684" w:rsidRPr="00341F25" w:rsidRDefault="00D53684" w:rsidP="00D53684">
      <w:pPr>
        <w:rPr>
          <w:rFonts w:asciiTheme="minorHAnsi" w:hAnsiTheme="minorHAnsi" w:cstheme="minorHAnsi"/>
        </w:rPr>
      </w:pPr>
      <w:r w:rsidRPr="00341F25">
        <w:rPr>
          <w:rFonts w:asciiTheme="minorHAnsi" w:hAnsiTheme="minorHAnsi" w:cstheme="minorHAnsi"/>
        </w:rPr>
        <w:t xml:space="preserve">Gave his life that we might </w:t>
      </w:r>
      <w:proofErr w:type="gramStart"/>
      <w:r w:rsidRPr="00341F25">
        <w:rPr>
          <w:rFonts w:asciiTheme="minorHAnsi" w:hAnsiTheme="minorHAnsi" w:cstheme="minorHAnsi"/>
        </w:rPr>
        <w:t>live;</w:t>
      </w:r>
      <w:proofErr w:type="gramEnd"/>
    </w:p>
    <w:p w14:paraId="262FEAD1" w14:textId="77777777" w:rsidR="00D53684" w:rsidRPr="00341F25" w:rsidRDefault="00D53684" w:rsidP="00D53684">
      <w:pPr>
        <w:rPr>
          <w:rFonts w:asciiTheme="minorHAnsi" w:hAnsiTheme="minorHAnsi" w:cstheme="minorHAnsi"/>
        </w:rPr>
      </w:pPr>
      <w:r w:rsidRPr="00341F25">
        <w:rPr>
          <w:rFonts w:asciiTheme="minorHAnsi" w:hAnsiTheme="minorHAnsi" w:cstheme="minorHAnsi"/>
        </w:rPr>
        <w:t>be the Kingdom and Dominion</w:t>
      </w:r>
    </w:p>
    <w:p w14:paraId="17501D95" w14:textId="77777777" w:rsidR="00D53684" w:rsidRPr="00341F25" w:rsidRDefault="00D53684" w:rsidP="00D53684">
      <w:pPr>
        <w:rPr>
          <w:rFonts w:asciiTheme="minorHAnsi" w:hAnsiTheme="minorHAnsi" w:cstheme="minorHAnsi"/>
        </w:rPr>
      </w:pPr>
      <w:r w:rsidRPr="00341F25">
        <w:rPr>
          <w:rFonts w:asciiTheme="minorHAnsi" w:hAnsiTheme="minorHAnsi" w:cstheme="minorHAnsi"/>
        </w:rPr>
        <w:t xml:space="preserve">and the glory evermore. Amen. </w:t>
      </w:r>
    </w:p>
    <w:p w14:paraId="18E20E61" w14:textId="77777777" w:rsidR="00865605" w:rsidRDefault="00865605" w:rsidP="00254E01">
      <w:pPr>
        <w:rPr>
          <w:rFonts w:asciiTheme="minorHAnsi" w:hAnsiTheme="minorHAnsi" w:cstheme="minorHAnsi"/>
          <w:b/>
          <w:bCs/>
          <w:color w:val="FF0000"/>
        </w:rPr>
      </w:pPr>
    </w:p>
    <w:p w14:paraId="4AB7636C" w14:textId="6C79D4B5" w:rsidR="00254E01" w:rsidRPr="00B5762D" w:rsidRDefault="00254E01" w:rsidP="00254E01">
      <w:pPr>
        <w:rPr>
          <w:rFonts w:asciiTheme="minorHAnsi" w:hAnsiTheme="minorHAnsi" w:cstheme="minorHAnsi"/>
          <w:color w:val="FF0000"/>
        </w:rPr>
      </w:pPr>
      <w:r w:rsidRPr="00642E1D">
        <w:rPr>
          <w:rFonts w:asciiTheme="minorHAnsi" w:hAnsiTheme="minorHAnsi" w:cstheme="minorHAnsi"/>
          <w:b/>
          <w:bCs/>
          <w:color w:val="FF0000"/>
        </w:rPr>
        <w:t>Prayers of Thanksgiving</w:t>
      </w:r>
      <w:r>
        <w:rPr>
          <w:rFonts w:asciiTheme="minorHAnsi" w:hAnsiTheme="minorHAnsi" w:cstheme="minorHAnsi"/>
          <w:color w:val="FF0000"/>
        </w:rPr>
        <w:t xml:space="preserve"> - </w:t>
      </w:r>
      <w:r w:rsidRPr="00B5762D">
        <w:rPr>
          <w:rFonts w:asciiTheme="minorHAnsi" w:hAnsiTheme="minorHAnsi" w:cstheme="minorHAnsi"/>
          <w:i/>
          <w:iCs/>
          <w:color w:val="FF0000"/>
        </w:rPr>
        <w:t xml:space="preserve">offered by The </w:t>
      </w:r>
      <w:r w:rsidR="00535798">
        <w:rPr>
          <w:rFonts w:asciiTheme="minorHAnsi" w:hAnsiTheme="minorHAnsi" w:cstheme="minorHAnsi"/>
          <w:i/>
          <w:iCs/>
          <w:color w:val="FF0000"/>
        </w:rPr>
        <w:t>Clergy</w:t>
      </w:r>
    </w:p>
    <w:p w14:paraId="786DFE59" w14:textId="77777777" w:rsidR="00254E01" w:rsidRPr="00642E1D" w:rsidRDefault="00254E01" w:rsidP="00254E01">
      <w:pPr>
        <w:rPr>
          <w:rFonts w:asciiTheme="minorHAnsi" w:hAnsiTheme="minorHAnsi" w:cstheme="minorHAnsi"/>
        </w:rPr>
      </w:pPr>
      <w:r w:rsidRPr="00642E1D">
        <w:rPr>
          <w:rFonts w:asciiTheme="minorHAnsi" w:hAnsiTheme="minorHAnsi" w:cstheme="minorHAnsi"/>
        </w:rPr>
        <w:t>Let us pray for:</w:t>
      </w:r>
    </w:p>
    <w:p w14:paraId="2EC38D8D" w14:textId="77777777" w:rsidR="00254E01" w:rsidRPr="002138E6" w:rsidRDefault="00254E01" w:rsidP="00254E01">
      <w:pPr>
        <w:rPr>
          <w:rFonts w:asciiTheme="minorHAnsi" w:hAnsiTheme="minorHAnsi" w:cstheme="minorHAnsi"/>
          <w:sz w:val="21"/>
          <w:szCs w:val="21"/>
        </w:rPr>
      </w:pPr>
    </w:p>
    <w:p w14:paraId="1F1A1F62" w14:textId="2EBE6D1C" w:rsidR="00254E01" w:rsidRPr="009E65BE" w:rsidRDefault="00254E01" w:rsidP="00254E01">
      <w:pPr>
        <w:jc w:val="center"/>
        <w:rPr>
          <w:rStyle w:val="dropcap2"/>
          <w:rFonts w:asciiTheme="minorHAnsi" w:hAnsiTheme="minorHAnsi" w:cstheme="minorHAnsi"/>
          <w:color w:val="FF0000"/>
          <w:sz w:val="22"/>
          <w:szCs w:val="22"/>
        </w:rPr>
      </w:pPr>
      <w:r w:rsidRPr="009E65BE">
        <w:rPr>
          <w:rFonts w:asciiTheme="minorHAnsi" w:hAnsiTheme="minorHAnsi" w:cstheme="minorHAnsi"/>
          <w:b/>
          <w:bCs/>
          <w:i/>
          <w:iCs/>
          <w:color w:val="FF0000"/>
          <w:sz w:val="22"/>
          <w:szCs w:val="22"/>
        </w:rPr>
        <w:t xml:space="preserve">The </w:t>
      </w:r>
      <w:r w:rsidR="00EA3735" w:rsidRPr="009E65BE">
        <w:rPr>
          <w:rFonts w:asciiTheme="minorHAnsi" w:hAnsiTheme="minorHAnsi" w:cstheme="minorHAnsi"/>
          <w:b/>
          <w:bCs/>
          <w:i/>
          <w:iCs/>
          <w:color w:val="FF0000"/>
          <w:sz w:val="22"/>
          <w:szCs w:val="22"/>
        </w:rPr>
        <w:t>King’s</w:t>
      </w:r>
      <w:r w:rsidRPr="009E65BE">
        <w:rPr>
          <w:rFonts w:asciiTheme="minorHAnsi" w:hAnsiTheme="minorHAnsi" w:cstheme="minorHAnsi"/>
          <w:b/>
          <w:bCs/>
          <w:i/>
          <w:iCs/>
          <w:color w:val="FF0000"/>
          <w:sz w:val="22"/>
          <w:szCs w:val="22"/>
        </w:rPr>
        <w:t xml:space="preserve"> Majesty</w:t>
      </w:r>
      <w:r w:rsidRPr="009E65BE">
        <w:rPr>
          <w:rFonts w:asciiTheme="minorHAnsi" w:hAnsiTheme="minorHAnsi" w:cstheme="minorHAnsi"/>
          <w:i/>
          <w:iCs/>
          <w:color w:val="FF0000"/>
          <w:sz w:val="22"/>
          <w:szCs w:val="22"/>
        </w:rPr>
        <w:t xml:space="preserve"> - The Chaplain</w:t>
      </w:r>
      <w:r w:rsidR="00C36B6C" w:rsidRPr="009E65BE">
        <w:rPr>
          <w:rFonts w:asciiTheme="minorHAnsi" w:hAnsiTheme="minorHAnsi" w:cstheme="minorHAnsi"/>
          <w:i/>
          <w:iCs/>
          <w:color w:val="FF0000"/>
          <w:sz w:val="22"/>
          <w:szCs w:val="22"/>
        </w:rPr>
        <w:t>.</w:t>
      </w:r>
    </w:p>
    <w:p w14:paraId="4832BF2E" w14:textId="6FB27265" w:rsidR="00254E01" w:rsidRPr="002138E6" w:rsidRDefault="00254E01" w:rsidP="00254E01">
      <w:pPr>
        <w:rPr>
          <w:rFonts w:asciiTheme="minorHAnsi" w:hAnsiTheme="minorHAnsi" w:cstheme="minorHAnsi"/>
          <w:sz w:val="22"/>
          <w:szCs w:val="22"/>
        </w:rPr>
      </w:pPr>
      <w:r w:rsidRPr="002138E6">
        <w:rPr>
          <w:rStyle w:val="dropcap2"/>
          <w:rFonts w:asciiTheme="minorHAnsi" w:hAnsiTheme="minorHAnsi" w:cstheme="minorHAnsi"/>
          <w:sz w:val="22"/>
          <w:szCs w:val="22"/>
        </w:rPr>
        <w:t>O</w:t>
      </w:r>
      <w:r w:rsidRPr="002138E6">
        <w:rPr>
          <w:rFonts w:asciiTheme="minorHAnsi" w:hAnsiTheme="minorHAnsi" w:cstheme="minorHAnsi"/>
          <w:sz w:val="22"/>
          <w:szCs w:val="22"/>
        </w:rPr>
        <w:t xml:space="preserve"> LORD our heavenly Father, high and mighty, King of kings, Lord of lords, the only Ruler of princes, who dost from thy throne behold all the dwellers upon earth: Most heartily we beseech thee with thy favour to behold our most gracious Sovereign, </w:t>
      </w:r>
      <w:r w:rsidR="00EA3735">
        <w:rPr>
          <w:rFonts w:asciiTheme="minorHAnsi" w:hAnsiTheme="minorHAnsi" w:cstheme="minorHAnsi"/>
          <w:sz w:val="22"/>
          <w:szCs w:val="22"/>
        </w:rPr>
        <w:t>King</w:t>
      </w:r>
      <w:r w:rsidRPr="002138E6">
        <w:rPr>
          <w:rFonts w:asciiTheme="minorHAnsi" w:hAnsiTheme="minorHAnsi" w:cstheme="minorHAnsi"/>
          <w:sz w:val="22"/>
          <w:szCs w:val="22"/>
        </w:rPr>
        <w:t xml:space="preserve"> </w:t>
      </w:r>
      <w:r w:rsidR="00EA3735">
        <w:rPr>
          <w:rStyle w:val="Emphasis"/>
          <w:rFonts w:asciiTheme="minorHAnsi" w:hAnsiTheme="minorHAnsi" w:cstheme="minorHAnsi"/>
          <w:sz w:val="22"/>
          <w:szCs w:val="22"/>
        </w:rPr>
        <w:t>CHARLES</w:t>
      </w:r>
      <w:r w:rsidRPr="002138E6">
        <w:rPr>
          <w:rFonts w:asciiTheme="minorHAnsi" w:hAnsiTheme="minorHAnsi" w:cstheme="minorHAnsi"/>
          <w:sz w:val="22"/>
          <w:szCs w:val="22"/>
        </w:rPr>
        <w:t>; and so replenish h</w:t>
      </w:r>
      <w:r w:rsidR="00EA3735">
        <w:rPr>
          <w:rFonts w:asciiTheme="minorHAnsi" w:hAnsiTheme="minorHAnsi" w:cstheme="minorHAnsi"/>
          <w:sz w:val="22"/>
          <w:szCs w:val="22"/>
        </w:rPr>
        <w:t>im</w:t>
      </w:r>
      <w:r w:rsidRPr="002138E6">
        <w:rPr>
          <w:rFonts w:asciiTheme="minorHAnsi" w:hAnsiTheme="minorHAnsi" w:cstheme="minorHAnsi"/>
          <w:sz w:val="22"/>
          <w:szCs w:val="22"/>
        </w:rPr>
        <w:t xml:space="preserve"> with the grace of thy Holy Spirit, that he may always incline to thy will, and walk in thy way: Endue h</w:t>
      </w:r>
      <w:r w:rsidR="00EA3735">
        <w:rPr>
          <w:rFonts w:asciiTheme="minorHAnsi" w:hAnsiTheme="minorHAnsi" w:cstheme="minorHAnsi"/>
          <w:sz w:val="22"/>
          <w:szCs w:val="22"/>
        </w:rPr>
        <w:t>im</w:t>
      </w:r>
      <w:r w:rsidRPr="002138E6">
        <w:rPr>
          <w:rFonts w:asciiTheme="minorHAnsi" w:hAnsiTheme="minorHAnsi" w:cstheme="minorHAnsi"/>
          <w:sz w:val="22"/>
          <w:szCs w:val="22"/>
        </w:rPr>
        <w:t xml:space="preserve"> plenteously with heavenly gifts; grant h</w:t>
      </w:r>
      <w:r w:rsidR="00EA3735">
        <w:rPr>
          <w:rFonts w:asciiTheme="minorHAnsi" w:hAnsiTheme="minorHAnsi" w:cstheme="minorHAnsi"/>
          <w:sz w:val="22"/>
          <w:szCs w:val="22"/>
        </w:rPr>
        <w:t>im</w:t>
      </w:r>
      <w:r w:rsidRPr="002138E6">
        <w:rPr>
          <w:rFonts w:asciiTheme="minorHAnsi" w:hAnsiTheme="minorHAnsi" w:cstheme="minorHAnsi"/>
          <w:sz w:val="22"/>
          <w:szCs w:val="22"/>
        </w:rPr>
        <w:t xml:space="preserve"> in health and wealth long to live; strengthen h</w:t>
      </w:r>
      <w:r w:rsidR="00EA3735">
        <w:rPr>
          <w:rFonts w:asciiTheme="minorHAnsi" w:hAnsiTheme="minorHAnsi" w:cstheme="minorHAnsi"/>
          <w:sz w:val="22"/>
          <w:szCs w:val="22"/>
        </w:rPr>
        <w:t>im</w:t>
      </w:r>
      <w:r w:rsidRPr="002138E6">
        <w:rPr>
          <w:rFonts w:asciiTheme="minorHAnsi" w:hAnsiTheme="minorHAnsi" w:cstheme="minorHAnsi"/>
          <w:sz w:val="22"/>
          <w:szCs w:val="22"/>
        </w:rPr>
        <w:t xml:space="preserve"> that he may vanquish and overcome all h</w:t>
      </w:r>
      <w:r w:rsidR="00EA3735">
        <w:rPr>
          <w:rFonts w:asciiTheme="minorHAnsi" w:hAnsiTheme="minorHAnsi" w:cstheme="minorHAnsi"/>
          <w:sz w:val="22"/>
          <w:szCs w:val="22"/>
        </w:rPr>
        <w:t>is</w:t>
      </w:r>
      <w:r w:rsidRPr="002138E6">
        <w:rPr>
          <w:rFonts w:asciiTheme="minorHAnsi" w:hAnsiTheme="minorHAnsi" w:cstheme="minorHAnsi"/>
          <w:sz w:val="22"/>
          <w:szCs w:val="22"/>
        </w:rPr>
        <w:t xml:space="preserve"> enemies; and finally, after this life, he may attain everlasting joy and felicity; through Jesus Christ our Lord. </w:t>
      </w:r>
      <w:r w:rsidRPr="00765A8F">
        <w:rPr>
          <w:rStyle w:val="Emphasis"/>
          <w:rFonts w:asciiTheme="minorHAnsi" w:hAnsiTheme="minorHAnsi" w:cstheme="minorHAnsi"/>
          <w:b/>
          <w:bCs/>
          <w:sz w:val="22"/>
          <w:szCs w:val="22"/>
        </w:rPr>
        <w:t>Amen</w:t>
      </w:r>
      <w:r w:rsidRPr="002138E6">
        <w:rPr>
          <w:rFonts w:asciiTheme="minorHAnsi" w:hAnsiTheme="minorHAnsi" w:cstheme="minorHAnsi"/>
          <w:sz w:val="22"/>
          <w:szCs w:val="22"/>
        </w:rPr>
        <w:t xml:space="preserve">. </w:t>
      </w:r>
    </w:p>
    <w:p w14:paraId="5DDD139D" w14:textId="77777777" w:rsidR="00254E01" w:rsidRPr="002138E6" w:rsidRDefault="00254E01" w:rsidP="00254E01">
      <w:pPr>
        <w:rPr>
          <w:rFonts w:asciiTheme="minorHAnsi" w:hAnsiTheme="minorHAnsi" w:cstheme="minorHAnsi"/>
          <w:sz w:val="22"/>
          <w:szCs w:val="22"/>
        </w:rPr>
      </w:pPr>
    </w:p>
    <w:p w14:paraId="054647F4" w14:textId="3BB31CF1" w:rsidR="00254E01" w:rsidRPr="00691970" w:rsidRDefault="00254E01" w:rsidP="00254E01">
      <w:pPr>
        <w:jc w:val="center"/>
        <w:rPr>
          <w:rFonts w:asciiTheme="minorHAnsi" w:hAnsiTheme="minorHAnsi" w:cstheme="minorHAnsi"/>
          <w:sz w:val="22"/>
          <w:szCs w:val="22"/>
        </w:rPr>
      </w:pPr>
      <w:r w:rsidRPr="0089633E">
        <w:rPr>
          <w:rStyle w:val="Emphasis"/>
          <w:rFonts w:asciiTheme="minorHAnsi" w:hAnsiTheme="minorHAnsi" w:cstheme="minorHAnsi"/>
          <w:b/>
          <w:bCs/>
          <w:color w:val="FF0000"/>
          <w:sz w:val="22"/>
          <w:szCs w:val="22"/>
        </w:rPr>
        <w:t>The Royal Family</w:t>
      </w:r>
      <w:r w:rsidRPr="0089633E">
        <w:rPr>
          <w:rStyle w:val="Emphasis"/>
          <w:rFonts w:asciiTheme="minorHAnsi" w:hAnsiTheme="minorHAnsi" w:cstheme="minorHAnsi"/>
          <w:color w:val="FF0000"/>
          <w:sz w:val="22"/>
          <w:szCs w:val="22"/>
        </w:rPr>
        <w:t xml:space="preserve"> </w:t>
      </w:r>
      <w:r w:rsidRPr="0089633E">
        <w:rPr>
          <w:rStyle w:val="Emphasis"/>
          <w:rFonts w:asciiTheme="minorHAnsi" w:hAnsiTheme="minorHAnsi" w:cstheme="minorHAnsi"/>
          <w:sz w:val="22"/>
          <w:szCs w:val="22"/>
        </w:rPr>
        <w:t>-</w:t>
      </w:r>
      <w:r w:rsidR="00245B5D" w:rsidRPr="00082A29">
        <w:rPr>
          <w:rFonts w:ascii="Calibri" w:hAnsi="Calibri" w:cs="Calibri"/>
          <w:i/>
          <w:iCs/>
          <w:color w:val="FF0000"/>
        </w:rPr>
        <w:t xml:space="preserve"> </w:t>
      </w:r>
      <w:r w:rsidR="00245B5D" w:rsidRPr="00082A29">
        <w:rPr>
          <w:rFonts w:ascii="Calibri" w:hAnsi="Calibri" w:cs="Calibri"/>
          <w:i/>
          <w:iCs/>
          <w:color w:val="EE0000"/>
        </w:rPr>
        <w:t xml:space="preserve">the Rev’d Fr </w:t>
      </w:r>
      <w:r w:rsidR="00245B5D" w:rsidRPr="00082A29">
        <w:rPr>
          <w:rStyle w:val="displayname"/>
          <w:rFonts w:ascii="Calibri" w:hAnsi="Calibri" w:cs="Calibri"/>
          <w:i/>
          <w:iCs/>
          <w:color w:val="EE0000"/>
        </w:rPr>
        <w:t>Bartosz Skrzypczak</w:t>
      </w:r>
      <w:r w:rsidR="009E65BE">
        <w:rPr>
          <w:rFonts w:asciiTheme="minorHAnsi" w:hAnsiTheme="minorHAnsi" w:cstheme="minorHAnsi"/>
          <w:i/>
          <w:iCs/>
          <w:color w:val="FF0000"/>
          <w:sz w:val="22"/>
          <w:szCs w:val="22"/>
        </w:rPr>
        <w:t>.</w:t>
      </w:r>
    </w:p>
    <w:p w14:paraId="74430DEA" w14:textId="6216E4A9" w:rsidR="00254E01" w:rsidRPr="002138E6" w:rsidRDefault="00254E01" w:rsidP="00254E01">
      <w:pPr>
        <w:rPr>
          <w:rFonts w:asciiTheme="minorHAnsi" w:hAnsiTheme="minorHAnsi" w:cstheme="minorHAnsi"/>
          <w:sz w:val="22"/>
          <w:szCs w:val="22"/>
        </w:rPr>
      </w:pPr>
      <w:r w:rsidRPr="002138E6">
        <w:rPr>
          <w:rStyle w:val="dropcap2"/>
          <w:rFonts w:asciiTheme="minorHAnsi" w:hAnsiTheme="minorHAnsi" w:cstheme="minorHAnsi"/>
          <w:sz w:val="22"/>
          <w:szCs w:val="22"/>
        </w:rPr>
        <w:t>A</w:t>
      </w:r>
      <w:r w:rsidRPr="002138E6">
        <w:rPr>
          <w:rFonts w:asciiTheme="minorHAnsi" w:hAnsiTheme="minorHAnsi" w:cstheme="minorHAnsi"/>
          <w:sz w:val="22"/>
          <w:szCs w:val="22"/>
        </w:rPr>
        <w:t xml:space="preserve">LMIGHTY God, the fountain of all goodness, we humbly beseech thee to bless </w:t>
      </w:r>
      <w:r w:rsidR="000F5BCD">
        <w:rPr>
          <w:rFonts w:asciiTheme="minorHAnsi" w:hAnsiTheme="minorHAnsi" w:cstheme="minorHAnsi"/>
          <w:sz w:val="22"/>
          <w:szCs w:val="22"/>
        </w:rPr>
        <w:t>William</w:t>
      </w:r>
      <w:r w:rsidR="004C5C15">
        <w:rPr>
          <w:rFonts w:asciiTheme="minorHAnsi" w:hAnsiTheme="minorHAnsi" w:cstheme="minorHAnsi"/>
          <w:sz w:val="22"/>
          <w:szCs w:val="22"/>
        </w:rPr>
        <w:t>,</w:t>
      </w:r>
      <w:r w:rsidRPr="002138E6">
        <w:rPr>
          <w:rFonts w:asciiTheme="minorHAnsi" w:hAnsiTheme="minorHAnsi" w:cstheme="minorHAnsi"/>
          <w:sz w:val="22"/>
          <w:szCs w:val="22"/>
        </w:rPr>
        <w:t xml:space="preserve"> Duke of Roth</w:t>
      </w:r>
      <w:r w:rsidR="000F5BCD">
        <w:rPr>
          <w:rFonts w:asciiTheme="minorHAnsi" w:hAnsiTheme="minorHAnsi" w:cstheme="minorHAnsi"/>
          <w:sz w:val="22"/>
          <w:szCs w:val="22"/>
        </w:rPr>
        <w:t>e</w:t>
      </w:r>
      <w:r w:rsidRPr="002138E6">
        <w:rPr>
          <w:rFonts w:asciiTheme="minorHAnsi" w:hAnsiTheme="minorHAnsi" w:cstheme="minorHAnsi"/>
          <w:sz w:val="22"/>
          <w:szCs w:val="22"/>
        </w:rPr>
        <w:t xml:space="preserve">say and all the Royal Family: Endue them with thy Holy Spirit; enrich them with thy heavenly grace; prosper them with all happiness; and bring them to thine everlasting kingdom; through Jesus Christ our Lord. </w:t>
      </w:r>
      <w:r w:rsidRPr="00765A8F">
        <w:rPr>
          <w:rStyle w:val="Emphasis"/>
          <w:rFonts w:asciiTheme="minorHAnsi" w:hAnsiTheme="minorHAnsi" w:cstheme="minorHAnsi"/>
          <w:b/>
          <w:bCs/>
          <w:sz w:val="22"/>
          <w:szCs w:val="22"/>
        </w:rPr>
        <w:t>Amen</w:t>
      </w:r>
      <w:r w:rsidRPr="002138E6">
        <w:rPr>
          <w:rFonts w:asciiTheme="minorHAnsi" w:hAnsiTheme="minorHAnsi" w:cstheme="minorHAnsi"/>
          <w:sz w:val="22"/>
          <w:szCs w:val="22"/>
        </w:rPr>
        <w:t xml:space="preserve">. </w:t>
      </w:r>
    </w:p>
    <w:p w14:paraId="6EE748FC" w14:textId="1A950D03" w:rsidR="00473D57" w:rsidRDefault="00473D57" w:rsidP="00473D57">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55"/>
      </w:tblGrid>
      <w:tr w:rsidR="00473D57" w14:paraId="7CA0F917" w14:textId="77777777" w:rsidTr="00786089">
        <w:tc>
          <w:tcPr>
            <w:tcW w:w="1555" w:type="dxa"/>
          </w:tcPr>
          <w:p w14:paraId="526D41E3" w14:textId="77777777" w:rsidR="00786089" w:rsidRDefault="00786089" w:rsidP="002C0C87">
            <w:pPr>
              <w:rPr>
                <w:rFonts w:cstheme="minorHAnsi"/>
              </w:rPr>
            </w:pPr>
          </w:p>
          <w:p w14:paraId="05D1BE44" w14:textId="6BD12728" w:rsidR="00473D57" w:rsidRDefault="005E6FD9" w:rsidP="00786089">
            <w:pPr>
              <w:jc w:val="center"/>
              <w:rPr>
                <w:rFonts w:cstheme="minorHAnsi"/>
              </w:rPr>
            </w:pPr>
            <w:r w:rsidRPr="00DD2CCE">
              <w:fldChar w:fldCharType="begin"/>
            </w:r>
            <w:r w:rsidR="00383272">
              <w:instrText xml:space="preserve"> INCLUDEPICTURE "C:\\var\\folders\\5m\\mfcn49n14v76ylf50fl5410h0000gn\\T\\com.microsoft.Word\\WebArchiveCopyPasteTempFiles\\page1image2488985200" \* MERGEFORMAT </w:instrText>
            </w:r>
            <w:r w:rsidRPr="00DD2CCE">
              <w:fldChar w:fldCharType="separate"/>
            </w:r>
            <w:r w:rsidRPr="00DD2CCE">
              <w:rPr>
                <w:noProof/>
              </w:rPr>
              <w:drawing>
                <wp:inline distT="0" distB="0" distL="0" distR="0" wp14:anchorId="4105AE6F" wp14:editId="4753844F">
                  <wp:extent cx="365460" cy="790171"/>
                  <wp:effectExtent l="0" t="0" r="3175" b="0"/>
                  <wp:docPr id="10" name="Picture 10" descr="page1image248898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4889852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0916" cy="845211"/>
                          </a:xfrm>
                          <a:prstGeom prst="rect">
                            <a:avLst/>
                          </a:prstGeom>
                          <a:noFill/>
                          <a:ln>
                            <a:noFill/>
                          </a:ln>
                        </pic:spPr>
                      </pic:pic>
                    </a:graphicData>
                  </a:graphic>
                </wp:inline>
              </w:drawing>
            </w:r>
            <w:r w:rsidRPr="00DD2CCE">
              <w:fldChar w:fldCharType="end"/>
            </w:r>
          </w:p>
          <w:p w14:paraId="507E6783" w14:textId="77777777" w:rsidR="00786089" w:rsidRPr="00786089" w:rsidRDefault="00786089" w:rsidP="00786089">
            <w:pPr>
              <w:jc w:val="center"/>
              <w:rPr>
                <w:rFonts w:asciiTheme="minorHAnsi" w:hAnsiTheme="minorHAnsi" w:cstheme="minorHAnsi"/>
                <w:sz w:val="20"/>
                <w:szCs w:val="20"/>
              </w:rPr>
            </w:pPr>
          </w:p>
          <w:p w14:paraId="7CD4426B" w14:textId="13A1BB13" w:rsidR="00786089" w:rsidRDefault="00786089" w:rsidP="00786089">
            <w:pPr>
              <w:jc w:val="center"/>
              <w:rPr>
                <w:rFonts w:asciiTheme="minorHAnsi" w:hAnsiTheme="minorHAnsi" w:cstheme="minorHAnsi"/>
                <w:sz w:val="20"/>
                <w:szCs w:val="20"/>
              </w:rPr>
            </w:pPr>
          </w:p>
          <w:p w14:paraId="3E927EAD" w14:textId="77777777" w:rsidR="00786089" w:rsidRDefault="00786089" w:rsidP="00786089">
            <w:pPr>
              <w:jc w:val="center"/>
              <w:rPr>
                <w:rFonts w:asciiTheme="minorHAnsi" w:hAnsiTheme="minorHAnsi" w:cstheme="minorHAnsi"/>
                <w:sz w:val="20"/>
                <w:szCs w:val="20"/>
              </w:rPr>
            </w:pPr>
          </w:p>
          <w:p w14:paraId="7C3AC8C1" w14:textId="77777777" w:rsidR="002C0C87" w:rsidRDefault="002C0C87" w:rsidP="00786089">
            <w:pPr>
              <w:jc w:val="center"/>
              <w:rPr>
                <w:rFonts w:asciiTheme="minorHAnsi" w:hAnsiTheme="minorHAnsi" w:cstheme="minorHAnsi"/>
                <w:sz w:val="20"/>
                <w:szCs w:val="20"/>
              </w:rPr>
            </w:pPr>
          </w:p>
          <w:p w14:paraId="56F77DF4" w14:textId="77777777" w:rsidR="002C0C87" w:rsidRDefault="002C0C87" w:rsidP="00786089">
            <w:pPr>
              <w:jc w:val="center"/>
              <w:rPr>
                <w:rFonts w:asciiTheme="minorHAnsi" w:hAnsiTheme="minorHAnsi" w:cstheme="minorHAnsi"/>
                <w:sz w:val="20"/>
                <w:szCs w:val="20"/>
              </w:rPr>
            </w:pPr>
          </w:p>
          <w:p w14:paraId="7D0CD081" w14:textId="77777777" w:rsidR="00786089" w:rsidRPr="00786089" w:rsidRDefault="00786089" w:rsidP="002C0C87">
            <w:pPr>
              <w:rPr>
                <w:rFonts w:asciiTheme="minorHAnsi" w:hAnsiTheme="minorHAnsi" w:cstheme="minorHAnsi"/>
                <w:sz w:val="20"/>
                <w:szCs w:val="20"/>
              </w:rPr>
            </w:pPr>
          </w:p>
          <w:p w14:paraId="06131897" w14:textId="7604FD87" w:rsidR="00786089" w:rsidRDefault="00786089" w:rsidP="00786089">
            <w:pPr>
              <w:jc w:val="center"/>
              <w:rPr>
                <w:rFonts w:cstheme="minorHAnsi"/>
              </w:rPr>
            </w:pPr>
            <w:r w:rsidRPr="00FB72A6">
              <w:rPr>
                <w:noProof/>
              </w:rPr>
              <w:drawing>
                <wp:inline distT="0" distB="0" distL="0" distR="0" wp14:anchorId="387F0B38" wp14:editId="06D77B4C">
                  <wp:extent cx="731238" cy="737326"/>
                  <wp:effectExtent l="0" t="0" r="0" b="0"/>
                  <wp:docPr id="14" name="Picture 14"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ccessory&#10;&#10;Description automatically generated"/>
                          <pic:cNvPicPr/>
                        </pic:nvPicPr>
                        <pic:blipFill>
                          <a:blip r:embed="rId28"/>
                          <a:stretch>
                            <a:fillRect/>
                          </a:stretch>
                        </pic:blipFill>
                        <pic:spPr>
                          <a:xfrm>
                            <a:off x="0" y="0"/>
                            <a:ext cx="785712" cy="792254"/>
                          </a:xfrm>
                          <a:prstGeom prst="rect">
                            <a:avLst/>
                          </a:prstGeom>
                        </pic:spPr>
                      </pic:pic>
                    </a:graphicData>
                  </a:graphic>
                </wp:inline>
              </w:drawing>
            </w:r>
          </w:p>
        </w:tc>
        <w:tc>
          <w:tcPr>
            <w:tcW w:w="7455" w:type="dxa"/>
          </w:tcPr>
          <w:p w14:paraId="043DE553" w14:textId="45ECCFC7" w:rsidR="00786089" w:rsidRPr="002C0C87" w:rsidRDefault="00786089" w:rsidP="0044493F">
            <w:pPr>
              <w:rPr>
                <w:rFonts w:asciiTheme="minorHAnsi" w:hAnsiTheme="minorHAnsi" w:cstheme="minorHAnsi"/>
                <w:b/>
                <w:bCs/>
                <w:i/>
                <w:iCs/>
                <w:color w:val="FF0000"/>
                <w:sz w:val="21"/>
                <w:szCs w:val="21"/>
              </w:rPr>
            </w:pPr>
            <w:r w:rsidRPr="0044493F">
              <w:rPr>
                <w:rFonts w:asciiTheme="minorHAnsi" w:hAnsiTheme="minorHAnsi" w:cstheme="minorHAnsi"/>
                <w:b/>
                <w:bCs/>
                <w:i/>
                <w:iCs/>
                <w:color w:val="FF0000"/>
                <w:sz w:val="21"/>
                <w:szCs w:val="21"/>
              </w:rPr>
              <w:lastRenderedPageBreak/>
              <w:t xml:space="preserve">Collect </w:t>
            </w:r>
            <w:r w:rsidR="0029714A" w:rsidRPr="0044493F">
              <w:rPr>
                <w:rFonts w:asciiTheme="minorHAnsi" w:hAnsiTheme="minorHAnsi" w:cstheme="minorHAnsi"/>
                <w:b/>
                <w:bCs/>
                <w:i/>
                <w:iCs/>
                <w:color w:val="FF0000"/>
                <w:sz w:val="21"/>
                <w:szCs w:val="21"/>
              </w:rPr>
              <w:t>of</w:t>
            </w:r>
            <w:r w:rsidRPr="0044493F">
              <w:rPr>
                <w:rFonts w:asciiTheme="minorHAnsi" w:hAnsiTheme="minorHAnsi" w:cstheme="minorHAnsi"/>
                <w:b/>
                <w:bCs/>
                <w:i/>
                <w:iCs/>
                <w:color w:val="FF0000"/>
                <w:sz w:val="21"/>
                <w:szCs w:val="21"/>
              </w:rPr>
              <w:t xml:space="preserve"> the Blues and Royals</w:t>
            </w:r>
            <w:r w:rsidR="002C0C87">
              <w:rPr>
                <w:rFonts w:asciiTheme="minorHAnsi" w:hAnsiTheme="minorHAnsi" w:cstheme="minorHAnsi"/>
                <w:b/>
                <w:bCs/>
                <w:i/>
                <w:iCs/>
                <w:color w:val="FF0000"/>
                <w:sz w:val="21"/>
                <w:szCs w:val="21"/>
              </w:rPr>
              <w:t xml:space="preserve"> - </w:t>
            </w:r>
            <w:r w:rsidR="00B60DCB" w:rsidRPr="009E65BE">
              <w:rPr>
                <w:rFonts w:asciiTheme="minorHAnsi" w:hAnsiTheme="minorHAnsi" w:cstheme="minorHAnsi"/>
                <w:i/>
                <w:iCs/>
                <w:color w:val="FF0000"/>
                <w:sz w:val="22"/>
                <w:szCs w:val="22"/>
              </w:rPr>
              <w:t>The Chaplain</w:t>
            </w:r>
            <w:r w:rsidR="00C36B6C" w:rsidRPr="009E65BE">
              <w:rPr>
                <w:rFonts w:asciiTheme="minorHAnsi" w:hAnsiTheme="minorHAnsi" w:cstheme="minorHAnsi"/>
                <w:i/>
                <w:iCs/>
                <w:color w:val="FF0000"/>
                <w:sz w:val="22"/>
                <w:szCs w:val="22"/>
              </w:rPr>
              <w:t>.</w:t>
            </w:r>
          </w:p>
          <w:p w14:paraId="0DBD9B73" w14:textId="77777777" w:rsidR="00786089" w:rsidRPr="00786089" w:rsidRDefault="00786089" w:rsidP="00786089">
            <w:pPr>
              <w:jc w:val="center"/>
              <w:rPr>
                <w:rFonts w:asciiTheme="minorHAnsi" w:hAnsiTheme="minorHAnsi" w:cstheme="minorHAnsi"/>
                <w:i/>
                <w:iCs/>
                <w:color w:val="000000" w:themeColor="text1"/>
                <w:sz w:val="21"/>
                <w:szCs w:val="21"/>
              </w:rPr>
            </w:pPr>
          </w:p>
          <w:p w14:paraId="4F203949" w14:textId="72E3C84E" w:rsidR="00473D57" w:rsidRDefault="00786089" w:rsidP="00473D57">
            <w:pPr>
              <w:rPr>
                <w:rFonts w:asciiTheme="minorHAnsi" w:hAnsiTheme="minorHAnsi" w:cstheme="minorHAnsi"/>
                <w:b/>
                <w:bCs/>
                <w:color w:val="000000" w:themeColor="text1"/>
                <w:sz w:val="21"/>
                <w:szCs w:val="21"/>
              </w:rPr>
            </w:pPr>
            <w:r w:rsidRPr="00786089">
              <w:rPr>
                <w:rFonts w:asciiTheme="minorHAnsi" w:hAnsiTheme="minorHAnsi" w:cstheme="minorHAnsi"/>
                <w:color w:val="000000" w:themeColor="text1"/>
                <w:sz w:val="21"/>
                <w:szCs w:val="21"/>
              </w:rPr>
              <w:t xml:space="preserve">O Lord Jesus Christ who by the holy Apostle has called us to put on the Armour of God and to take the sword of the spirit, give thy grace we pray thee to the ‘Blues and Royals’ that they may fight </w:t>
            </w:r>
            <w:r w:rsidR="00044791">
              <w:rPr>
                <w:rFonts w:asciiTheme="minorHAnsi" w:hAnsiTheme="minorHAnsi" w:cstheme="minorHAnsi"/>
                <w:color w:val="000000" w:themeColor="text1"/>
                <w:sz w:val="21"/>
                <w:szCs w:val="21"/>
              </w:rPr>
              <w:t>courageously</w:t>
            </w:r>
            <w:r w:rsidRPr="00786089">
              <w:rPr>
                <w:rFonts w:asciiTheme="minorHAnsi" w:hAnsiTheme="minorHAnsi" w:cstheme="minorHAnsi"/>
                <w:color w:val="000000" w:themeColor="text1"/>
                <w:sz w:val="21"/>
                <w:szCs w:val="21"/>
              </w:rPr>
              <w:t xml:space="preserve"> under thy banner against all evil, and </w:t>
            </w:r>
            <w:r w:rsidRPr="00786089">
              <w:rPr>
                <w:rFonts w:asciiTheme="minorHAnsi" w:hAnsiTheme="minorHAnsi" w:cstheme="minorHAnsi"/>
                <w:color w:val="000000" w:themeColor="text1"/>
                <w:sz w:val="21"/>
                <w:szCs w:val="21"/>
              </w:rPr>
              <w:lastRenderedPageBreak/>
              <w:t xml:space="preserve">waiting on thee to renew their strength, may Mount up with wings as eagles in thy name who liveth and reignest with the Father and the Holy Ghost, ever one God world without end. </w:t>
            </w:r>
            <w:r w:rsidRPr="00D53684">
              <w:rPr>
                <w:rFonts w:asciiTheme="minorHAnsi" w:hAnsiTheme="minorHAnsi" w:cstheme="minorHAnsi"/>
                <w:b/>
                <w:bCs/>
                <w:i/>
                <w:iCs/>
                <w:color w:val="000000" w:themeColor="text1"/>
                <w:sz w:val="21"/>
                <w:szCs w:val="21"/>
              </w:rPr>
              <w:t>A</w:t>
            </w:r>
            <w:r w:rsidR="00D53684">
              <w:rPr>
                <w:rFonts w:asciiTheme="minorHAnsi" w:hAnsiTheme="minorHAnsi" w:cstheme="minorHAnsi"/>
                <w:b/>
                <w:bCs/>
                <w:i/>
                <w:iCs/>
                <w:color w:val="000000" w:themeColor="text1"/>
                <w:sz w:val="21"/>
                <w:szCs w:val="21"/>
              </w:rPr>
              <w:t>men</w:t>
            </w:r>
          </w:p>
          <w:p w14:paraId="6B538725" w14:textId="4DB92FFB" w:rsidR="00786089" w:rsidRDefault="00786089" w:rsidP="00473D57">
            <w:pPr>
              <w:rPr>
                <w:b/>
                <w:bCs/>
                <w:color w:val="000000" w:themeColor="text1"/>
                <w:sz w:val="21"/>
                <w:szCs w:val="21"/>
              </w:rPr>
            </w:pPr>
          </w:p>
          <w:p w14:paraId="5472981C" w14:textId="1F7816E0" w:rsidR="00786089" w:rsidRPr="002C0C87" w:rsidRDefault="00786089" w:rsidP="00473D57">
            <w:pPr>
              <w:rPr>
                <w:rFonts w:asciiTheme="minorHAnsi" w:hAnsiTheme="minorHAnsi" w:cstheme="minorHAnsi"/>
                <w:b/>
                <w:bCs/>
                <w:i/>
                <w:iCs/>
                <w:color w:val="FF0000"/>
                <w:sz w:val="22"/>
                <w:szCs w:val="22"/>
              </w:rPr>
            </w:pPr>
            <w:r w:rsidRPr="0044493F">
              <w:rPr>
                <w:rFonts w:asciiTheme="minorHAnsi" w:hAnsiTheme="minorHAnsi" w:cstheme="minorHAnsi"/>
                <w:b/>
                <w:bCs/>
                <w:i/>
                <w:iCs/>
                <w:color w:val="FF0000"/>
                <w:sz w:val="22"/>
                <w:szCs w:val="22"/>
              </w:rPr>
              <w:t>Collect of The Royal Army Chaplains’ Department</w:t>
            </w:r>
            <w:r w:rsidR="002C0C87">
              <w:rPr>
                <w:rFonts w:asciiTheme="minorHAnsi" w:hAnsiTheme="minorHAnsi" w:cstheme="minorHAnsi"/>
                <w:b/>
                <w:bCs/>
                <w:i/>
                <w:iCs/>
                <w:color w:val="FF0000"/>
                <w:sz w:val="22"/>
                <w:szCs w:val="22"/>
              </w:rPr>
              <w:t xml:space="preserve"> - </w:t>
            </w:r>
            <w:r w:rsidR="00B60DCB" w:rsidRPr="009E65BE">
              <w:rPr>
                <w:rFonts w:asciiTheme="minorHAnsi" w:hAnsiTheme="minorHAnsi" w:cstheme="minorHAnsi"/>
                <w:i/>
                <w:iCs/>
                <w:color w:val="FF0000"/>
                <w:sz w:val="22"/>
                <w:szCs w:val="22"/>
              </w:rPr>
              <w:t xml:space="preserve">The </w:t>
            </w:r>
            <w:r w:rsidR="00535798" w:rsidRPr="009E65BE">
              <w:rPr>
                <w:rFonts w:asciiTheme="minorHAnsi" w:hAnsiTheme="minorHAnsi" w:cstheme="minorHAnsi"/>
                <w:i/>
                <w:iCs/>
                <w:color w:val="FF0000"/>
                <w:sz w:val="22"/>
                <w:szCs w:val="22"/>
              </w:rPr>
              <w:t>Chaplain</w:t>
            </w:r>
            <w:r w:rsidR="00C36B6C">
              <w:rPr>
                <w:rFonts w:asciiTheme="minorHAnsi" w:hAnsiTheme="minorHAnsi" w:cstheme="minorHAnsi"/>
                <w:i/>
                <w:iCs/>
                <w:color w:val="000000" w:themeColor="text1"/>
                <w:sz w:val="22"/>
                <w:szCs w:val="22"/>
              </w:rPr>
              <w:t>.</w:t>
            </w:r>
          </w:p>
          <w:p w14:paraId="159E5006" w14:textId="77777777" w:rsidR="00786089" w:rsidRDefault="00786089" w:rsidP="00473D57">
            <w:pPr>
              <w:rPr>
                <w:rFonts w:asciiTheme="minorHAnsi" w:hAnsiTheme="minorHAnsi" w:cstheme="minorHAnsi"/>
                <w:sz w:val="21"/>
                <w:szCs w:val="21"/>
                <w:lang w:val="en-US"/>
              </w:rPr>
            </w:pPr>
          </w:p>
          <w:p w14:paraId="7EFB0B9C" w14:textId="084D395D" w:rsidR="00786089" w:rsidRPr="00786089" w:rsidRDefault="00786089" w:rsidP="00473D57">
            <w:pPr>
              <w:rPr>
                <w:rFonts w:asciiTheme="minorHAnsi" w:hAnsiTheme="minorHAnsi" w:cstheme="minorHAnsi"/>
                <w:b/>
                <w:bCs/>
                <w:color w:val="000000" w:themeColor="text1"/>
                <w:sz w:val="21"/>
                <w:szCs w:val="21"/>
              </w:rPr>
            </w:pPr>
            <w:r w:rsidRPr="00786089">
              <w:rPr>
                <w:rFonts w:asciiTheme="minorHAnsi" w:hAnsiTheme="minorHAnsi" w:cstheme="minorHAnsi"/>
                <w:sz w:val="21"/>
                <w:szCs w:val="21"/>
                <w:lang w:val="en-US"/>
              </w:rPr>
              <w:t xml:space="preserve">Blessed God, who has committed the glorious Gospel to our trust, have mercy upon the Royal Army Chaplains' Department and grant that we may never glory save in the Cross of our Lord Jesus Christ, but in all things may approve ourselves as </w:t>
            </w:r>
            <w:r w:rsidRPr="00786089">
              <w:rPr>
                <w:rFonts w:asciiTheme="minorHAnsi" w:hAnsiTheme="minorHAnsi" w:cstheme="minorHAnsi"/>
                <w:i/>
                <w:iCs/>
                <w:sz w:val="21"/>
                <w:szCs w:val="21"/>
                <w:lang w:val="en-US"/>
              </w:rPr>
              <w:t>your</w:t>
            </w:r>
            <w:r w:rsidRPr="00786089">
              <w:rPr>
                <w:rFonts w:asciiTheme="minorHAnsi" w:hAnsiTheme="minorHAnsi" w:cstheme="minorHAnsi"/>
                <w:sz w:val="21"/>
                <w:szCs w:val="21"/>
                <w:lang w:val="en-US"/>
              </w:rPr>
              <w:t xml:space="preserve"> ministers, through the same </w:t>
            </w:r>
            <w:r w:rsidRPr="00786089">
              <w:rPr>
                <w:rFonts w:asciiTheme="minorHAnsi" w:hAnsiTheme="minorHAnsi" w:cstheme="minorHAnsi"/>
                <w:i/>
                <w:iCs/>
                <w:sz w:val="21"/>
                <w:szCs w:val="21"/>
                <w:lang w:val="en-US"/>
              </w:rPr>
              <w:t>your</w:t>
            </w:r>
            <w:r w:rsidRPr="00786089">
              <w:rPr>
                <w:rFonts w:asciiTheme="minorHAnsi" w:hAnsiTheme="minorHAnsi" w:cstheme="minorHAnsi"/>
                <w:sz w:val="21"/>
                <w:szCs w:val="21"/>
                <w:lang w:val="en-US"/>
              </w:rPr>
              <w:t xml:space="preserve"> Son Jesus Christ our Lord. </w:t>
            </w:r>
            <w:r w:rsidRPr="00D53684">
              <w:rPr>
                <w:rFonts w:asciiTheme="minorHAnsi" w:hAnsiTheme="minorHAnsi" w:cstheme="minorHAnsi"/>
                <w:b/>
                <w:bCs/>
                <w:i/>
                <w:iCs/>
                <w:sz w:val="21"/>
                <w:szCs w:val="21"/>
                <w:lang w:val="en-US"/>
              </w:rPr>
              <w:t>Amen</w:t>
            </w:r>
          </w:p>
          <w:p w14:paraId="25A31673" w14:textId="22427A1E" w:rsidR="00786089" w:rsidRPr="00786089" w:rsidRDefault="00786089" w:rsidP="00473D57">
            <w:pPr>
              <w:rPr>
                <w:rFonts w:cstheme="minorHAnsi"/>
              </w:rPr>
            </w:pPr>
          </w:p>
        </w:tc>
      </w:tr>
    </w:tbl>
    <w:p w14:paraId="47031890" w14:textId="63B96C0F" w:rsidR="00254E01" w:rsidRPr="002138E6" w:rsidRDefault="00254E01" w:rsidP="00254E01">
      <w:pPr>
        <w:jc w:val="center"/>
        <w:rPr>
          <w:rFonts w:asciiTheme="minorHAnsi" w:hAnsiTheme="minorHAnsi" w:cstheme="minorHAnsi"/>
          <w:sz w:val="22"/>
          <w:szCs w:val="22"/>
        </w:rPr>
      </w:pPr>
      <w:r w:rsidRPr="0089633E">
        <w:rPr>
          <w:rStyle w:val="Emphasis"/>
          <w:rFonts w:asciiTheme="minorHAnsi" w:hAnsiTheme="minorHAnsi" w:cstheme="minorHAnsi"/>
          <w:b/>
          <w:bCs/>
          <w:color w:val="FF0000"/>
          <w:sz w:val="22"/>
          <w:szCs w:val="22"/>
        </w:rPr>
        <w:lastRenderedPageBreak/>
        <w:t xml:space="preserve">The Clergy and </w:t>
      </w:r>
      <w:r w:rsidRPr="009E65BE">
        <w:rPr>
          <w:rStyle w:val="Emphasis"/>
          <w:rFonts w:asciiTheme="minorHAnsi" w:hAnsiTheme="minorHAnsi" w:cstheme="minorHAnsi"/>
          <w:b/>
          <w:bCs/>
          <w:color w:val="FF0000"/>
          <w:sz w:val="22"/>
          <w:szCs w:val="22"/>
        </w:rPr>
        <w:t>People</w:t>
      </w:r>
      <w:r w:rsidRPr="009E65BE">
        <w:rPr>
          <w:rStyle w:val="Emphasis"/>
          <w:rFonts w:asciiTheme="minorHAnsi" w:hAnsiTheme="minorHAnsi" w:cstheme="minorHAnsi"/>
          <w:color w:val="FF0000"/>
          <w:sz w:val="22"/>
          <w:szCs w:val="22"/>
        </w:rPr>
        <w:t xml:space="preserve"> -</w:t>
      </w:r>
      <w:r w:rsidR="00245B5D" w:rsidRPr="00082A29">
        <w:rPr>
          <w:rFonts w:ascii="Calibri" w:hAnsi="Calibri" w:cs="Calibri"/>
          <w:i/>
          <w:iCs/>
          <w:color w:val="FF0000"/>
        </w:rPr>
        <w:t xml:space="preserve"> </w:t>
      </w:r>
      <w:r w:rsidR="00245B5D" w:rsidRPr="00082A29">
        <w:rPr>
          <w:rFonts w:ascii="Calibri" w:hAnsi="Calibri" w:cs="Calibri"/>
          <w:i/>
          <w:iCs/>
          <w:color w:val="EE0000"/>
        </w:rPr>
        <w:t xml:space="preserve">the Rev’d Fr </w:t>
      </w:r>
      <w:r w:rsidR="00245B5D" w:rsidRPr="00082A29">
        <w:rPr>
          <w:rStyle w:val="displayname"/>
          <w:rFonts w:ascii="Calibri" w:hAnsi="Calibri" w:cs="Calibri"/>
          <w:i/>
          <w:iCs/>
          <w:color w:val="EE0000"/>
        </w:rPr>
        <w:t>Bartosz Skrzypczak</w:t>
      </w:r>
      <w:r w:rsidR="009E65BE">
        <w:rPr>
          <w:rFonts w:asciiTheme="minorHAnsi" w:hAnsiTheme="minorHAnsi" w:cstheme="minorHAnsi"/>
          <w:i/>
          <w:iCs/>
          <w:color w:val="000000" w:themeColor="text1"/>
          <w:sz w:val="22"/>
          <w:szCs w:val="22"/>
        </w:rPr>
        <w:t>.</w:t>
      </w:r>
    </w:p>
    <w:p w14:paraId="5CD233A3" w14:textId="77777777" w:rsidR="00254E01" w:rsidRPr="002138E6" w:rsidRDefault="00254E01" w:rsidP="00254E01">
      <w:pPr>
        <w:rPr>
          <w:rFonts w:asciiTheme="minorHAnsi" w:hAnsiTheme="minorHAnsi" w:cstheme="minorHAnsi"/>
          <w:sz w:val="22"/>
          <w:szCs w:val="22"/>
        </w:rPr>
      </w:pPr>
      <w:r w:rsidRPr="002138E6">
        <w:rPr>
          <w:rStyle w:val="dropcap2"/>
          <w:rFonts w:asciiTheme="minorHAnsi" w:hAnsiTheme="minorHAnsi" w:cstheme="minorHAnsi"/>
          <w:sz w:val="22"/>
          <w:szCs w:val="22"/>
        </w:rPr>
        <w:t>A</w:t>
      </w:r>
      <w:r w:rsidRPr="002138E6">
        <w:rPr>
          <w:rFonts w:asciiTheme="minorHAnsi" w:hAnsiTheme="minorHAnsi" w:cstheme="minorHAnsi"/>
          <w:sz w:val="22"/>
          <w:szCs w:val="22"/>
        </w:rPr>
        <w:t xml:space="preserve">LMIGHTY and everlasting God, who alone workest great marvels: Send down upon all Clergy, and all Congregations committed to their charge, the healthful Spirit of thy grace; and, that they may truly please thee, pour upon them the continual dew of thy blessing. Grant this, O Lord, for the honour of our Advocate and Mediator, Jesus Christ. </w:t>
      </w:r>
      <w:r w:rsidRPr="00765A8F">
        <w:rPr>
          <w:rStyle w:val="Emphasis"/>
          <w:rFonts w:asciiTheme="minorHAnsi" w:hAnsiTheme="minorHAnsi" w:cstheme="minorHAnsi"/>
          <w:b/>
          <w:bCs/>
          <w:sz w:val="22"/>
          <w:szCs w:val="22"/>
        </w:rPr>
        <w:t>Amen</w:t>
      </w:r>
      <w:r w:rsidRPr="002138E6">
        <w:rPr>
          <w:rFonts w:asciiTheme="minorHAnsi" w:hAnsiTheme="minorHAnsi" w:cstheme="minorHAnsi"/>
          <w:sz w:val="22"/>
          <w:szCs w:val="22"/>
        </w:rPr>
        <w:t xml:space="preserve">. </w:t>
      </w:r>
    </w:p>
    <w:p w14:paraId="7C0816D0" w14:textId="77777777" w:rsidR="009B18D9" w:rsidRPr="002138E6" w:rsidRDefault="009B18D9" w:rsidP="00254E01">
      <w:pPr>
        <w:rPr>
          <w:rFonts w:asciiTheme="minorHAnsi" w:hAnsiTheme="minorHAnsi" w:cstheme="minorHAnsi"/>
          <w:sz w:val="22"/>
          <w:szCs w:val="22"/>
        </w:rPr>
      </w:pPr>
    </w:p>
    <w:p w14:paraId="209AC0D1" w14:textId="36FBA1F5" w:rsidR="00254E01" w:rsidRPr="002138E6" w:rsidRDefault="00254E01" w:rsidP="00254E01">
      <w:pPr>
        <w:jc w:val="center"/>
        <w:rPr>
          <w:rFonts w:asciiTheme="minorHAnsi" w:hAnsiTheme="minorHAnsi" w:cstheme="minorHAnsi"/>
          <w:sz w:val="22"/>
          <w:szCs w:val="22"/>
        </w:rPr>
      </w:pPr>
      <w:r w:rsidRPr="0044493F">
        <w:rPr>
          <w:rFonts w:asciiTheme="minorHAnsi" w:hAnsiTheme="minorHAnsi" w:cstheme="minorHAnsi"/>
          <w:b/>
          <w:bCs/>
          <w:i/>
          <w:iCs/>
          <w:color w:val="FF0000"/>
          <w:sz w:val="22"/>
          <w:szCs w:val="22"/>
        </w:rPr>
        <w:t xml:space="preserve">For all Conditions of </w:t>
      </w:r>
      <w:r w:rsidRPr="009E65BE">
        <w:rPr>
          <w:rFonts w:asciiTheme="minorHAnsi" w:hAnsiTheme="minorHAnsi" w:cstheme="minorHAnsi"/>
          <w:b/>
          <w:bCs/>
          <w:i/>
          <w:iCs/>
          <w:color w:val="FF0000"/>
          <w:sz w:val="22"/>
          <w:szCs w:val="22"/>
        </w:rPr>
        <w:t>men</w:t>
      </w:r>
      <w:r w:rsidRPr="009E65BE">
        <w:rPr>
          <w:rFonts w:asciiTheme="minorHAnsi" w:hAnsiTheme="minorHAnsi" w:cstheme="minorHAnsi"/>
          <w:i/>
          <w:iCs/>
          <w:color w:val="FF0000"/>
          <w:sz w:val="22"/>
          <w:szCs w:val="22"/>
        </w:rPr>
        <w:t xml:space="preserve"> -</w:t>
      </w:r>
      <w:r w:rsidR="00D53684" w:rsidRPr="009E65BE">
        <w:rPr>
          <w:rStyle w:val="Emphasis"/>
          <w:rFonts w:asciiTheme="minorHAnsi" w:hAnsiTheme="minorHAnsi" w:cstheme="minorHAnsi"/>
          <w:color w:val="FF0000"/>
          <w:sz w:val="22"/>
          <w:szCs w:val="22"/>
        </w:rPr>
        <w:t xml:space="preserve"> </w:t>
      </w:r>
      <w:r w:rsidR="00C36B6C" w:rsidRPr="009E65BE">
        <w:rPr>
          <w:rFonts w:asciiTheme="minorHAnsi" w:hAnsiTheme="minorHAnsi" w:cstheme="minorHAnsi"/>
          <w:i/>
          <w:iCs/>
          <w:color w:val="FF0000"/>
          <w:sz w:val="22"/>
          <w:szCs w:val="22"/>
        </w:rPr>
        <w:t>The Chaplain</w:t>
      </w:r>
      <w:r w:rsidR="00044791" w:rsidRPr="009E65BE">
        <w:rPr>
          <w:rFonts w:asciiTheme="minorHAnsi" w:hAnsiTheme="minorHAnsi" w:cstheme="minorHAnsi"/>
          <w:i/>
          <w:iCs/>
          <w:color w:val="FF0000"/>
          <w:sz w:val="22"/>
          <w:szCs w:val="22"/>
        </w:rPr>
        <w:t>.</w:t>
      </w:r>
    </w:p>
    <w:p w14:paraId="1EB693F6" w14:textId="5D124F23" w:rsidR="00254E01" w:rsidRDefault="00254E01" w:rsidP="00254E01">
      <w:pPr>
        <w:rPr>
          <w:rFonts w:asciiTheme="minorHAnsi" w:hAnsiTheme="minorHAnsi" w:cstheme="minorHAnsi"/>
          <w:sz w:val="22"/>
          <w:szCs w:val="22"/>
        </w:rPr>
      </w:pPr>
      <w:r w:rsidRPr="002138E6">
        <w:rPr>
          <w:rFonts w:asciiTheme="minorHAnsi" w:hAnsiTheme="minorHAnsi" w:cstheme="minorHAnsi"/>
          <w:sz w:val="22"/>
          <w:szCs w:val="22"/>
        </w:rPr>
        <w:t xml:space="preserve">O GOD, the Creator and Preserver of all humankind, we commend to thy fatherly goodness all those, who are any ways afflicted, or distressed, in mind, body, or estate; that it may please thee to comfort and relieve them, according to their several necessities, giving them patience under their sufferings, and a happy issue out of all their afflictions. And this we beg for Jesus Christ his sake. </w:t>
      </w:r>
      <w:r w:rsidRPr="00765A8F">
        <w:rPr>
          <w:rFonts w:asciiTheme="minorHAnsi" w:hAnsiTheme="minorHAnsi" w:cstheme="minorHAnsi"/>
          <w:b/>
          <w:bCs/>
          <w:i/>
          <w:iCs/>
          <w:sz w:val="22"/>
          <w:szCs w:val="22"/>
        </w:rPr>
        <w:t>Amen</w:t>
      </w:r>
      <w:r w:rsidRPr="002138E6">
        <w:rPr>
          <w:rFonts w:asciiTheme="minorHAnsi" w:hAnsiTheme="minorHAnsi" w:cstheme="minorHAnsi"/>
          <w:sz w:val="22"/>
          <w:szCs w:val="22"/>
        </w:rPr>
        <w:t xml:space="preserve">. </w:t>
      </w:r>
    </w:p>
    <w:p w14:paraId="27EF0767" w14:textId="77777777" w:rsidR="00976CAD" w:rsidRPr="002138E6" w:rsidRDefault="00976CAD" w:rsidP="00254E01">
      <w:pPr>
        <w:rPr>
          <w:rFonts w:asciiTheme="minorHAnsi" w:hAnsiTheme="minorHAnsi" w:cstheme="minorHAnsi"/>
          <w:sz w:val="22"/>
          <w:szCs w:val="22"/>
        </w:rPr>
      </w:pPr>
    </w:p>
    <w:p w14:paraId="5D56F658" w14:textId="44228801" w:rsidR="00254E01" w:rsidRPr="002138E6" w:rsidRDefault="00254E01" w:rsidP="00254E01">
      <w:pPr>
        <w:jc w:val="center"/>
        <w:rPr>
          <w:rFonts w:asciiTheme="minorHAnsi" w:hAnsiTheme="minorHAnsi" w:cstheme="minorHAnsi"/>
          <w:i/>
          <w:iCs/>
          <w:sz w:val="22"/>
          <w:szCs w:val="22"/>
        </w:rPr>
      </w:pPr>
      <w:r w:rsidRPr="0089633E">
        <w:rPr>
          <w:rFonts w:asciiTheme="minorHAnsi" w:hAnsiTheme="minorHAnsi" w:cstheme="minorHAnsi"/>
          <w:b/>
          <w:bCs/>
          <w:i/>
          <w:iCs/>
          <w:color w:val="FF0000"/>
          <w:sz w:val="22"/>
          <w:szCs w:val="22"/>
        </w:rPr>
        <w:t>For the Thistle Foundation</w:t>
      </w:r>
      <w:r w:rsidRPr="0089633E">
        <w:rPr>
          <w:rFonts w:asciiTheme="minorHAnsi" w:hAnsiTheme="minorHAnsi" w:cstheme="minorHAnsi"/>
          <w:i/>
          <w:iCs/>
          <w:color w:val="FF0000"/>
          <w:sz w:val="22"/>
          <w:szCs w:val="22"/>
        </w:rPr>
        <w:t xml:space="preserve"> </w:t>
      </w:r>
      <w:r w:rsidR="009E65BE">
        <w:rPr>
          <w:rFonts w:asciiTheme="minorHAnsi" w:hAnsiTheme="minorHAnsi" w:cstheme="minorHAnsi"/>
          <w:i/>
          <w:iCs/>
          <w:color w:val="FF0000"/>
          <w:sz w:val="22"/>
          <w:szCs w:val="22"/>
        </w:rPr>
        <w:t xml:space="preserve">- </w:t>
      </w:r>
      <w:r w:rsidR="00245B5D" w:rsidRPr="00082A29">
        <w:rPr>
          <w:rFonts w:ascii="Calibri" w:hAnsi="Calibri" w:cs="Calibri"/>
          <w:i/>
          <w:iCs/>
          <w:color w:val="EE0000"/>
        </w:rPr>
        <w:t xml:space="preserve">the Rev’d Fr </w:t>
      </w:r>
      <w:r w:rsidR="00245B5D" w:rsidRPr="00082A29">
        <w:rPr>
          <w:rStyle w:val="displayname"/>
          <w:rFonts w:ascii="Calibri" w:hAnsi="Calibri" w:cs="Calibri"/>
          <w:i/>
          <w:iCs/>
          <w:color w:val="EE0000"/>
        </w:rPr>
        <w:t>Bartosz Skrzypczak</w:t>
      </w:r>
      <w:r w:rsidR="009E65BE">
        <w:rPr>
          <w:rFonts w:asciiTheme="minorHAnsi" w:hAnsiTheme="minorHAnsi" w:cstheme="minorHAnsi"/>
          <w:i/>
          <w:iCs/>
          <w:color w:val="FF0000"/>
          <w:sz w:val="22"/>
          <w:szCs w:val="22"/>
        </w:rPr>
        <w:t>.</w:t>
      </w:r>
    </w:p>
    <w:p w14:paraId="747E9A88" w14:textId="166028D1" w:rsidR="00254E01" w:rsidRDefault="00254E01" w:rsidP="00254E01">
      <w:pPr>
        <w:rPr>
          <w:rFonts w:asciiTheme="minorHAnsi" w:hAnsiTheme="minorHAnsi" w:cstheme="minorHAnsi"/>
          <w:sz w:val="22"/>
          <w:szCs w:val="22"/>
        </w:rPr>
      </w:pPr>
      <w:r w:rsidRPr="002138E6">
        <w:rPr>
          <w:rFonts w:asciiTheme="minorHAnsi" w:hAnsiTheme="minorHAnsi" w:cstheme="minorHAnsi"/>
          <w:sz w:val="22"/>
          <w:szCs w:val="22"/>
        </w:rPr>
        <w:t xml:space="preserve">Lord, we beseech thee to keep thy household of the Thistle Foundation, and all who worship within the Robin Chapel, in continual godliness; that through thy protection they may be free from all adversities, and devoutly given to serve thee in good works, to the glory of thy Name; through Jesus Christ our Lord. </w:t>
      </w:r>
      <w:r w:rsidRPr="00D53684">
        <w:rPr>
          <w:rFonts w:asciiTheme="minorHAnsi" w:hAnsiTheme="minorHAnsi" w:cstheme="minorHAnsi"/>
          <w:b/>
          <w:bCs/>
          <w:i/>
          <w:iCs/>
          <w:sz w:val="22"/>
          <w:szCs w:val="22"/>
        </w:rPr>
        <w:t>Amen</w:t>
      </w:r>
      <w:r w:rsidRPr="002138E6">
        <w:rPr>
          <w:rFonts w:asciiTheme="minorHAnsi" w:hAnsiTheme="minorHAnsi" w:cstheme="minorHAnsi"/>
          <w:sz w:val="22"/>
          <w:szCs w:val="22"/>
        </w:rPr>
        <w:t>.</w:t>
      </w:r>
    </w:p>
    <w:p w14:paraId="37FB37BC" w14:textId="77777777" w:rsidR="00254E01" w:rsidRPr="002138E6" w:rsidRDefault="00254E01" w:rsidP="00254E01">
      <w:pPr>
        <w:rPr>
          <w:rFonts w:asciiTheme="minorHAnsi" w:hAnsiTheme="minorHAnsi" w:cstheme="minorHAnsi"/>
          <w:sz w:val="22"/>
          <w:szCs w:val="22"/>
        </w:rPr>
      </w:pPr>
    </w:p>
    <w:p w14:paraId="799A9DDB" w14:textId="77777777" w:rsidR="00535798" w:rsidRPr="0044493F" w:rsidRDefault="00254E01" w:rsidP="00254E01">
      <w:pPr>
        <w:jc w:val="center"/>
        <w:rPr>
          <w:rFonts w:asciiTheme="minorHAnsi" w:hAnsiTheme="minorHAnsi" w:cstheme="minorHAnsi"/>
          <w:b/>
          <w:bCs/>
          <w:i/>
          <w:iCs/>
          <w:color w:val="FF0000"/>
        </w:rPr>
      </w:pPr>
      <w:r w:rsidRPr="0044493F">
        <w:rPr>
          <w:rFonts w:asciiTheme="minorHAnsi" w:hAnsiTheme="minorHAnsi" w:cstheme="minorHAnsi"/>
          <w:b/>
          <w:bCs/>
          <w:i/>
          <w:iCs/>
          <w:color w:val="FF0000"/>
        </w:rPr>
        <w:t>The General Thanksgiving</w:t>
      </w:r>
    </w:p>
    <w:p w14:paraId="05F85EE8" w14:textId="11BD506B" w:rsidR="00254E01" w:rsidRPr="009E65BE" w:rsidRDefault="00B60DCB" w:rsidP="00254E01">
      <w:pPr>
        <w:jc w:val="center"/>
        <w:rPr>
          <w:rFonts w:asciiTheme="minorHAnsi" w:hAnsiTheme="minorHAnsi" w:cstheme="minorHAnsi"/>
          <w:i/>
          <w:iCs/>
          <w:color w:val="FF0000"/>
        </w:rPr>
      </w:pPr>
      <w:r w:rsidRPr="009E65BE">
        <w:rPr>
          <w:rFonts w:asciiTheme="minorHAnsi" w:hAnsiTheme="minorHAnsi" w:cstheme="minorHAnsi"/>
          <w:i/>
          <w:iCs/>
          <w:color w:val="FF0000"/>
          <w:sz w:val="22"/>
          <w:szCs w:val="22"/>
        </w:rPr>
        <w:t xml:space="preserve">The </w:t>
      </w:r>
      <w:r w:rsidR="009E65BE" w:rsidRPr="009E65BE">
        <w:rPr>
          <w:rFonts w:asciiTheme="minorHAnsi" w:hAnsiTheme="minorHAnsi" w:cstheme="minorHAnsi"/>
          <w:i/>
          <w:iCs/>
          <w:color w:val="FF0000"/>
          <w:sz w:val="22"/>
          <w:szCs w:val="22"/>
        </w:rPr>
        <w:t>Chaplain</w:t>
      </w:r>
      <w:r w:rsidR="00535798" w:rsidRPr="009E65BE">
        <w:rPr>
          <w:rFonts w:asciiTheme="minorHAnsi" w:hAnsiTheme="minorHAnsi" w:cstheme="minorHAnsi"/>
          <w:i/>
          <w:iCs/>
          <w:color w:val="FF0000"/>
          <w:sz w:val="22"/>
          <w:szCs w:val="22"/>
        </w:rPr>
        <w:t xml:space="preserve">, </w:t>
      </w:r>
      <w:r w:rsidR="00254E01" w:rsidRPr="009E65BE">
        <w:rPr>
          <w:rFonts w:asciiTheme="minorHAnsi" w:hAnsiTheme="minorHAnsi" w:cstheme="minorHAnsi"/>
          <w:i/>
          <w:iCs/>
          <w:color w:val="FF0000"/>
        </w:rPr>
        <w:t>shall lead the Congregation in saying together</w:t>
      </w:r>
    </w:p>
    <w:p w14:paraId="245D9C1C" w14:textId="77777777" w:rsidR="00254E01" w:rsidRPr="00C924E9" w:rsidRDefault="00254E01" w:rsidP="00254E01">
      <w:pPr>
        <w:rPr>
          <w:rFonts w:asciiTheme="minorHAnsi" w:hAnsiTheme="minorHAnsi" w:cstheme="minorHAnsi"/>
          <w:b/>
          <w:bCs/>
        </w:rPr>
      </w:pPr>
      <w:r w:rsidRPr="00C924E9">
        <w:rPr>
          <w:rFonts w:asciiTheme="minorHAnsi" w:hAnsiTheme="minorHAnsi" w:cstheme="minorHAnsi"/>
          <w:b/>
          <w:bCs/>
        </w:rPr>
        <w:t xml:space="preserve">Almighty God, Father of all mercies, we thine unworthy servants do give </w:t>
      </w:r>
      <w:proofErr w:type="spellStart"/>
      <w:r w:rsidRPr="00C924E9">
        <w:rPr>
          <w:rFonts w:asciiTheme="minorHAnsi" w:hAnsiTheme="minorHAnsi" w:cstheme="minorHAnsi"/>
          <w:b/>
          <w:bCs/>
        </w:rPr>
        <w:t>thee</w:t>
      </w:r>
      <w:proofErr w:type="spellEnd"/>
      <w:r w:rsidRPr="00C924E9">
        <w:rPr>
          <w:rFonts w:asciiTheme="minorHAnsi" w:hAnsiTheme="minorHAnsi" w:cstheme="minorHAnsi"/>
          <w:b/>
          <w:bCs/>
        </w:rPr>
        <w:t xml:space="preserve"> most humble and hearty thanks for all thy goodness and loving kindness to us, and to all people; We bless thee for our creation, preservation, and all the blessings of this life; but above all, for thine inestimable love in the redemption of the world by our Lord Jesus Christ; for the means of grace and for the hope of glory. And, we beseech thee, give us that due sense of all thy mercies, that our hearts may be unfeignedy thankful, and that we show fourth thy praise, not only with our lips, but in our lives; by giving up ourselves to thy service, and by walking before thee in holiness and righteousness all our days; through Jesus Christ our Lord, to whom with thee and the Holy Ghost be all honour and glory, world without end. Amen.</w:t>
      </w:r>
    </w:p>
    <w:p w14:paraId="363AAFFF" w14:textId="77777777" w:rsidR="00254E01" w:rsidRPr="00642E1D" w:rsidRDefault="00254E01" w:rsidP="00254E01">
      <w:pPr>
        <w:rPr>
          <w:rFonts w:asciiTheme="minorHAnsi" w:hAnsiTheme="minorHAnsi" w:cstheme="minorHAnsi"/>
          <w:b/>
          <w:bCs/>
        </w:rPr>
      </w:pPr>
    </w:p>
    <w:p w14:paraId="2C47D21C" w14:textId="77777777" w:rsidR="002C0C87" w:rsidRDefault="00254E01" w:rsidP="00254E01">
      <w:pPr>
        <w:rPr>
          <w:rFonts w:asciiTheme="minorHAnsi" w:hAnsiTheme="minorHAnsi" w:cstheme="minorHAnsi"/>
        </w:rPr>
      </w:pPr>
      <w:r w:rsidRPr="00642E1D">
        <w:rPr>
          <w:rFonts w:asciiTheme="minorHAnsi" w:hAnsiTheme="minorHAnsi" w:cstheme="minorHAnsi"/>
        </w:rPr>
        <w:t xml:space="preserve"> </w:t>
      </w:r>
    </w:p>
    <w:p w14:paraId="6C6C9130" w14:textId="77777777" w:rsidR="002C0C87" w:rsidRDefault="002C0C87" w:rsidP="00254E01">
      <w:pPr>
        <w:rPr>
          <w:rFonts w:asciiTheme="minorHAnsi" w:hAnsiTheme="minorHAnsi" w:cstheme="minorHAnsi"/>
        </w:rPr>
      </w:pPr>
    </w:p>
    <w:p w14:paraId="6579C8DD" w14:textId="77777777" w:rsidR="002C0C87" w:rsidRDefault="002C0C87" w:rsidP="00254E01">
      <w:pPr>
        <w:rPr>
          <w:rFonts w:asciiTheme="minorHAnsi" w:hAnsiTheme="minorHAnsi" w:cstheme="minorHAnsi"/>
        </w:rPr>
      </w:pPr>
    </w:p>
    <w:p w14:paraId="1E3BF65F" w14:textId="77777777" w:rsidR="002C0C87" w:rsidRDefault="002C0C87" w:rsidP="00254E01">
      <w:pPr>
        <w:rPr>
          <w:rFonts w:asciiTheme="minorHAnsi" w:hAnsiTheme="minorHAnsi" w:cstheme="minorHAnsi"/>
        </w:rPr>
      </w:pPr>
    </w:p>
    <w:p w14:paraId="02EAA943" w14:textId="77777777" w:rsidR="002C0C87" w:rsidRDefault="002C0C87" w:rsidP="00254E01">
      <w:pPr>
        <w:rPr>
          <w:rFonts w:asciiTheme="minorHAnsi" w:hAnsiTheme="minorHAnsi" w:cstheme="minorHAnsi"/>
        </w:rPr>
      </w:pPr>
    </w:p>
    <w:p w14:paraId="72863D57" w14:textId="77777777" w:rsidR="002C0C87" w:rsidRDefault="002C0C87" w:rsidP="00254E01">
      <w:pPr>
        <w:rPr>
          <w:rFonts w:asciiTheme="minorHAnsi" w:hAnsiTheme="minorHAnsi" w:cstheme="minorHAnsi"/>
        </w:rPr>
      </w:pPr>
    </w:p>
    <w:p w14:paraId="56C86A96" w14:textId="77777777" w:rsidR="002C0C87" w:rsidRDefault="002C0C87" w:rsidP="00254E01">
      <w:pPr>
        <w:rPr>
          <w:rFonts w:asciiTheme="minorHAnsi" w:hAnsiTheme="minorHAnsi" w:cstheme="minorHAnsi"/>
        </w:rPr>
      </w:pPr>
    </w:p>
    <w:p w14:paraId="047E8A9A" w14:textId="22EC1AAF" w:rsidR="00254E01" w:rsidRPr="00642E1D" w:rsidRDefault="00254E01" w:rsidP="00254E01">
      <w:pPr>
        <w:rPr>
          <w:rFonts w:asciiTheme="minorHAnsi" w:hAnsiTheme="minorHAnsi" w:cstheme="minorHAnsi"/>
          <w:i/>
          <w:iCs/>
          <w:color w:val="FF0000"/>
        </w:rPr>
      </w:pPr>
      <w:r w:rsidRPr="00642E1D">
        <w:rPr>
          <w:rFonts w:asciiTheme="minorHAnsi" w:hAnsiTheme="minorHAnsi" w:cstheme="minorHAnsi"/>
          <w:b/>
          <w:bCs/>
          <w:color w:val="FF0000"/>
        </w:rPr>
        <w:lastRenderedPageBreak/>
        <w:t xml:space="preserve">The Concluding Hymn - </w:t>
      </w:r>
      <w:r w:rsidRPr="00642E1D">
        <w:rPr>
          <w:rFonts w:asciiTheme="minorHAnsi" w:hAnsiTheme="minorHAnsi" w:cstheme="minorHAnsi"/>
          <w:i/>
          <w:iCs/>
          <w:color w:val="FF0000"/>
        </w:rPr>
        <w:t>unannounced</w:t>
      </w:r>
    </w:p>
    <w:p w14:paraId="0597FBEF" w14:textId="77777777" w:rsidR="00254E01" w:rsidRDefault="00254E01" w:rsidP="00254E01">
      <w:pPr>
        <w:rPr>
          <w:rFonts w:asciiTheme="minorHAnsi" w:hAnsiTheme="minorHAnsi" w:cstheme="minorHAnsi"/>
          <w:i/>
          <w:iCs/>
          <w:color w:val="FF0000"/>
        </w:rPr>
      </w:pPr>
      <w:r w:rsidRPr="00642E1D">
        <w:rPr>
          <w:rFonts w:asciiTheme="minorHAnsi" w:hAnsiTheme="minorHAnsi" w:cstheme="minorHAnsi"/>
          <w:i/>
          <w:iCs/>
          <w:color w:val="FF0000"/>
        </w:rPr>
        <w:t>[the Congregation remain standing till the Clergy &amp; Choir withdraw from the Chapel]</w:t>
      </w:r>
    </w:p>
    <w:p w14:paraId="69247112" w14:textId="698B0391" w:rsidR="00245B5D" w:rsidRPr="00245B5D" w:rsidRDefault="00245B5D" w:rsidP="00254E01">
      <w:pPr>
        <w:rPr>
          <w:rFonts w:asciiTheme="minorHAnsi" w:hAnsiTheme="minorHAnsi" w:cstheme="minorHAnsi"/>
          <w:b/>
          <w:bCs/>
          <w:color w:val="000000" w:themeColor="text1"/>
        </w:rPr>
      </w:pPr>
      <w:r w:rsidRPr="00245B5D">
        <w:rPr>
          <w:rFonts w:asciiTheme="minorHAnsi" w:hAnsiTheme="minorHAnsi" w:cstheme="minorHAnsi"/>
          <w:b/>
          <w:bCs/>
          <w:color w:val="000000" w:themeColor="text1"/>
        </w:rPr>
        <w:t>Who would true valour see [CH4 535]</w:t>
      </w:r>
    </w:p>
    <w:p w14:paraId="61DFB609" w14:textId="08513C5D" w:rsidR="00245B5D" w:rsidRDefault="00245B5D" w:rsidP="00254E01">
      <w:pPr>
        <w:rPr>
          <w:rFonts w:asciiTheme="minorHAnsi" w:hAnsiTheme="minorHAnsi" w:cstheme="minorHAnsi"/>
          <w:i/>
          <w:iCs/>
          <w:sz w:val="21"/>
          <w:szCs w:val="21"/>
        </w:rPr>
      </w:pPr>
      <w:r>
        <w:rPr>
          <w:rFonts w:asciiTheme="minorHAnsi" w:hAnsiTheme="minorHAnsi" w:cstheme="minorHAnsi"/>
          <w:i/>
          <w:iCs/>
          <w:sz w:val="21"/>
          <w:szCs w:val="21"/>
        </w:rPr>
        <w:t>Words: John Bunyan [1628-1688]</w:t>
      </w:r>
    </w:p>
    <w:p w14:paraId="32A8A5F7" w14:textId="22B7024B" w:rsidR="00254E01" w:rsidRPr="00245B5D" w:rsidRDefault="00245B5D" w:rsidP="00254E01">
      <w:pPr>
        <w:rPr>
          <w:rFonts w:asciiTheme="minorHAnsi" w:hAnsiTheme="minorHAnsi" w:cstheme="minorHAnsi"/>
          <w:i/>
          <w:iCs/>
          <w:sz w:val="21"/>
          <w:szCs w:val="21"/>
        </w:rPr>
      </w:pPr>
      <w:r w:rsidRPr="00245B5D">
        <w:rPr>
          <w:rFonts w:asciiTheme="minorHAnsi" w:hAnsiTheme="minorHAnsi" w:cstheme="minorHAnsi"/>
          <w:i/>
          <w:iCs/>
          <w:sz w:val="21"/>
          <w:szCs w:val="21"/>
        </w:rPr>
        <w:t>Tune: Monks Gate</w:t>
      </w:r>
    </w:p>
    <w:p w14:paraId="4E6FB32C" w14:textId="275BFF2E" w:rsidR="00245B5D" w:rsidRPr="00245B5D" w:rsidRDefault="00245B5D" w:rsidP="00254E01">
      <w:pPr>
        <w:rPr>
          <w:rFonts w:asciiTheme="minorHAnsi" w:hAnsiTheme="minorHAnsi" w:cstheme="minorHAnsi"/>
          <w:i/>
          <w:iCs/>
          <w:sz w:val="21"/>
          <w:szCs w:val="21"/>
        </w:rPr>
      </w:pPr>
      <w:r w:rsidRPr="00245B5D">
        <w:rPr>
          <w:rFonts w:asciiTheme="minorHAnsi" w:hAnsiTheme="minorHAnsi" w:cstheme="minorHAnsi"/>
          <w:i/>
          <w:iCs/>
          <w:sz w:val="21"/>
          <w:szCs w:val="21"/>
        </w:rPr>
        <w:t>Tune: English Traditional Melody</w:t>
      </w:r>
    </w:p>
    <w:p w14:paraId="71E0BCD3" w14:textId="3B7866BE" w:rsidR="00245B5D" w:rsidRDefault="00245B5D" w:rsidP="00254E01">
      <w:pPr>
        <w:rPr>
          <w:rFonts w:asciiTheme="minorHAnsi" w:hAnsiTheme="minorHAnsi" w:cstheme="minorHAnsi"/>
          <w:i/>
          <w:iCs/>
          <w:sz w:val="21"/>
          <w:szCs w:val="21"/>
        </w:rPr>
      </w:pPr>
      <w:r w:rsidRPr="00245B5D">
        <w:rPr>
          <w:rFonts w:asciiTheme="minorHAnsi" w:hAnsiTheme="minorHAnsi" w:cstheme="minorHAnsi"/>
          <w:i/>
          <w:iCs/>
          <w:sz w:val="21"/>
          <w:szCs w:val="21"/>
        </w:rPr>
        <w:t>Adapted: Ralph Vaughan Williams [1872-1958]</w:t>
      </w:r>
    </w:p>
    <w:p w14:paraId="5A4CF63D" w14:textId="1AC62A89" w:rsidR="00840865" w:rsidRPr="00840865" w:rsidRDefault="00840865" w:rsidP="00254E01">
      <w:pPr>
        <w:rPr>
          <w:rFonts w:asciiTheme="minorHAnsi" w:hAnsiTheme="minorHAnsi" w:cstheme="minorHAnsi"/>
          <w:i/>
          <w:iCs/>
          <w:sz w:val="21"/>
          <w:szCs w:val="21"/>
        </w:rPr>
      </w:pPr>
      <w:r w:rsidRPr="00840865">
        <w:rPr>
          <w:rFonts w:asciiTheme="minorHAnsi" w:hAnsiTheme="minorHAnsi" w:cstheme="minorHAnsi"/>
          <w:i/>
          <w:iCs/>
          <w:sz w:val="21"/>
          <w:szCs w:val="21"/>
        </w:rPr>
        <w:t>Descant: arranged by Simon Nieminski</w:t>
      </w:r>
    </w:p>
    <w:p w14:paraId="476FAFC5" w14:textId="77777777" w:rsidR="00245B5D" w:rsidRPr="00976CAD" w:rsidRDefault="00245B5D" w:rsidP="00254E01">
      <w:pPr>
        <w:rPr>
          <w:rFonts w:asciiTheme="minorHAnsi" w:hAnsiTheme="minorHAnsi" w:cstheme="minorHAnsi"/>
        </w:rPr>
      </w:pPr>
    </w:p>
    <w:p w14:paraId="0AF3B9AB" w14:textId="77777777" w:rsidR="00254E01" w:rsidRPr="00976CAD" w:rsidRDefault="00254E01" w:rsidP="00254E01">
      <w:pPr>
        <w:rPr>
          <w:rFonts w:asciiTheme="minorHAnsi" w:hAnsiTheme="minorHAnsi" w:cstheme="minorHAnsi"/>
        </w:rPr>
        <w:sectPr w:rsidR="00254E01" w:rsidRPr="00976CAD" w:rsidSect="002138E6">
          <w:type w:val="continuous"/>
          <w:pgSz w:w="11900" w:h="16840"/>
          <w:pgMar w:top="1440" w:right="1440" w:bottom="1440" w:left="1440" w:header="708" w:footer="708" w:gutter="0"/>
          <w:cols w:space="708"/>
          <w:docGrid w:linePitch="360"/>
        </w:sectPr>
      </w:pPr>
    </w:p>
    <w:p w14:paraId="781742E2" w14:textId="77777777" w:rsidR="008971EF" w:rsidRPr="00976CAD" w:rsidRDefault="008971EF" w:rsidP="008971EF">
      <w:pPr>
        <w:pStyle w:val="NoSpacing"/>
        <w:rPr>
          <w:rFonts w:asciiTheme="minorHAnsi" w:hAnsiTheme="minorHAnsi" w:cstheme="minorHAnsi"/>
        </w:rPr>
      </w:pPr>
      <w:r w:rsidRPr="00976CAD">
        <w:rPr>
          <w:rFonts w:asciiTheme="minorHAnsi" w:hAnsiTheme="minorHAnsi" w:cstheme="minorHAnsi"/>
        </w:rPr>
        <w:t>1. Who would true valour see</w:t>
      </w:r>
      <w:r w:rsidRPr="00976CAD">
        <w:rPr>
          <w:rFonts w:asciiTheme="minorHAnsi" w:hAnsiTheme="minorHAnsi" w:cstheme="minorHAnsi"/>
        </w:rPr>
        <w:br/>
        <w:t>Let him come hither;</w:t>
      </w:r>
      <w:r w:rsidRPr="00976CAD">
        <w:rPr>
          <w:rFonts w:asciiTheme="minorHAnsi" w:hAnsiTheme="minorHAnsi" w:cstheme="minorHAnsi"/>
        </w:rPr>
        <w:br/>
        <w:t>One here will constant be,</w:t>
      </w:r>
      <w:r w:rsidRPr="00976CAD">
        <w:rPr>
          <w:rFonts w:asciiTheme="minorHAnsi" w:hAnsiTheme="minorHAnsi" w:cstheme="minorHAnsi"/>
        </w:rPr>
        <w:br/>
        <w:t>Come wind, come weather;</w:t>
      </w:r>
      <w:r w:rsidRPr="00976CAD">
        <w:rPr>
          <w:rFonts w:asciiTheme="minorHAnsi" w:hAnsiTheme="minorHAnsi" w:cstheme="minorHAnsi"/>
        </w:rPr>
        <w:br/>
        <w:t>There’s no discouragement</w:t>
      </w:r>
      <w:r w:rsidRPr="00976CAD">
        <w:rPr>
          <w:rFonts w:asciiTheme="minorHAnsi" w:hAnsiTheme="minorHAnsi" w:cstheme="minorHAnsi"/>
        </w:rPr>
        <w:br/>
        <w:t>Shall make him once relent</w:t>
      </w:r>
      <w:r w:rsidRPr="00976CAD">
        <w:rPr>
          <w:rFonts w:asciiTheme="minorHAnsi" w:hAnsiTheme="minorHAnsi" w:cstheme="minorHAnsi"/>
        </w:rPr>
        <w:br/>
        <w:t>His first avoided intent</w:t>
      </w:r>
      <w:r w:rsidRPr="00976CAD">
        <w:rPr>
          <w:rFonts w:asciiTheme="minorHAnsi" w:hAnsiTheme="minorHAnsi" w:cstheme="minorHAnsi"/>
        </w:rPr>
        <w:br/>
        <w:t>To be a pilgrim.</w:t>
      </w:r>
    </w:p>
    <w:p w14:paraId="2F6DCD37" w14:textId="77777777" w:rsidR="008971EF" w:rsidRPr="00976CAD" w:rsidRDefault="008971EF" w:rsidP="008971EF">
      <w:pPr>
        <w:pStyle w:val="NoSpacing"/>
        <w:rPr>
          <w:rFonts w:asciiTheme="minorHAnsi" w:hAnsiTheme="minorHAnsi" w:cstheme="minorHAnsi"/>
        </w:rPr>
      </w:pPr>
    </w:p>
    <w:p w14:paraId="22668D3A" w14:textId="77777777" w:rsidR="008971EF" w:rsidRPr="00976CAD" w:rsidRDefault="008971EF" w:rsidP="008971EF">
      <w:pPr>
        <w:pStyle w:val="NoSpacing"/>
        <w:rPr>
          <w:rFonts w:asciiTheme="minorHAnsi" w:hAnsiTheme="minorHAnsi" w:cstheme="minorHAnsi"/>
        </w:rPr>
      </w:pPr>
      <w:r w:rsidRPr="00976CAD">
        <w:rPr>
          <w:rFonts w:asciiTheme="minorHAnsi" w:hAnsiTheme="minorHAnsi" w:cstheme="minorHAnsi"/>
        </w:rPr>
        <w:t>2. Whoso best him round</w:t>
      </w:r>
      <w:r w:rsidRPr="00976CAD">
        <w:rPr>
          <w:rFonts w:asciiTheme="minorHAnsi" w:hAnsiTheme="minorHAnsi" w:cstheme="minorHAnsi"/>
        </w:rPr>
        <w:br/>
        <w:t>With dismal stories,</w:t>
      </w:r>
      <w:r w:rsidRPr="00976CAD">
        <w:rPr>
          <w:rFonts w:asciiTheme="minorHAnsi" w:hAnsiTheme="minorHAnsi" w:cstheme="minorHAnsi"/>
        </w:rPr>
        <w:br/>
        <w:t>Do but themselves confound;</w:t>
      </w:r>
      <w:r w:rsidRPr="00976CAD">
        <w:rPr>
          <w:rFonts w:asciiTheme="minorHAnsi" w:hAnsiTheme="minorHAnsi" w:cstheme="minorHAnsi"/>
        </w:rPr>
        <w:br/>
        <w:t>His strength the more is.</w:t>
      </w:r>
      <w:r w:rsidRPr="00976CAD">
        <w:rPr>
          <w:rFonts w:asciiTheme="minorHAnsi" w:hAnsiTheme="minorHAnsi" w:cstheme="minorHAnsi"/>
        </w:rPr>
        <w:br/>
        <w:t>No lion can him fright;</w:t>
      </w:r>
      <w:r w:rsidRPr="00976CAD">
        <w:rPr>
          <w:rFonts w:asciiTheme="minorHAnsi" w:hAnsiTheme="minorHAnsi" w:cstheme="minorHAnsi"/>
        </w:rPr>
        <w:br/>
        <w:t>He’ll with a giant fight,</w:t>
      </w:r>
      <w:r w:rsidRPr="00976CAD">
        <w:rPr>
          <w:rFonts w:asciiTheme="minorHAnsi" w:hAnsiTheme="minorHAnsi" w:cstheme="minorHAnsi"/>
        </w:rPr>
        <w:br/>
        <w:t>But he will have the right</w:t>
      </w:r>
      <w:r w:rsidRPr="00976CAD">
        <w:rPr>
          <w:rFonts w:asciiTheme="minorHAnsi" w:hAnsiTheme="minorHAnsi" w:cstheme="minorHAnsi"/>
        </w:rPr>
        <w:br/>
        <w:t>To be a pilgrim.</w:t>
      </w:r>
    </w:p>
    <w:p w14:paraId="5EB7C57D" w14:textId="77777777" w:rsidR="008971EF" w:rsidRPr="00976CAD" w:rsidRDefault="008971EF" w:rsidP="008971EF">
      <w:pPr>
        <w:pStyle w:val="NoSpacing"/>
        <w:rPr>
          <w:rFonts w:asciiTheme="minorHAnsi" w:hAnsiTheme="minorHAnsi" w:cstheme="minorHAnsi"/>
        </w:rPr>
        <w:sectPr w:rsidR="008971EF" w:rsidRPr="00976CAD" w:rsidSect="008971EF">
          <w:footerReference w:type="default" r:id="rId29"/>
          <w:type w:val="continuous"/>
          <w:pgSz w:w="11900" w:h="16840"/>
          <w:pgMar w:top="1440" w:right="1440" w:bottom="1440" w:left="1440" w:header="708" w:footer="708" w:gutter="0"/>
          <w:cols w:num="2" w:space="708"/>
          <w:docGrid w:linePitch="360"/>
        </w:sectPr>
      </w:pPr>
    </w:p>
    <w:p w14:paraId="0AC17102" w14:textId="77777777" w:rsidR="008971EF" w:rsidRPr="00976CAD" w:rsidRDefault="008971EF" w:rsidP="008971EF">
      <w:pPr>
        <w:pStyle w:val="NoSpacing"/>
        <w:ind w:left="2268"/>
        <w:rPr>
          <w:rFonts w:asciiTheme="minorHAnsi" w:hAnsiTheme="minorHAnsi" w:cstheme="minorHAnsi"/>
        </w:rPr>
      </w:pPr>
      <w:r w:rsidRPr="00976CAD">
        <w:rPr>
          <w:rFonts w:asciiTheme="minorHAnsi" w:hAnsiTheme="minorHAnsi" w:cstheme="minorHAnsi"/>
        </w:rPr>
        <w:t>3.Hobgoblin nor foul fiend</w:t>
      </w:r>
      <w:r w:rsidRPr="00976CAD">
        <w:rPr>
          <w:rFonts w:asciiTheme="minorHAnsi" w:hAnsiTheme="minorHAnsi" w:cstheme="minorHAnsi"/>
        </w:rPr>
        <w:br/>
        <w:t>Can daunt his spirit:</w:t>
      </w:r>
      <w:r w:rsidRPr="00976CAD">
        <w:rPr>
          <w:rFonts w:asciiTheme="minorHAnsi" w:hAnsiTheme="minorHAnsi" w:cstheme="minorHAnsi"/>
        </w:rPr>
        <w:br/>
        <w:t>He knows he at the end</w:t>
      </w:r>
      <w:r w:rsidRPr="00976CAD">
        <w:rPr>
          <w:rFonts w:asciiTheme="minorHAnsi" w:hAnsiTheme="minorHAnsi" w:cstheme="minorHAnsi"/>
        </w:rPr>
        <w:br/>
        <w:t>Shall life inherit.</w:t>
      </w:r>
      <w:r w:rsidRPr="00976CAD">
        <w:rPr>
          <w:rFonts w:asciiTheme="minorHAnsi" w:hAnsiTheme="minorHAnsi" w:cstheme="minorHAnsi"/>
        </w:rPr>
        <w:br/>
        <w:t>Then fancies, fly away;</w:t>
      </w:r>
      <w:r w:rsidRPr="00976CAD">
        <w:rPr>
          <w:rFonts w:asciiTheme="minorHAnsi" w:hAnsiTheme="minorHAnsi" w:cstheme="minorHAnsi"/>
        </w:rPr>
        <w:br/>
        <w:t>He’ll fear not what men say;</w:t>
      </w:r>
      <w:r w:rsidRPr="00976CAD">
        <w:rPr>
          <w:rFonts w:asciiTheme="minorHAnsi" w:hAnsiTheme="minorHAnsi" w:cstheme="minorHAnsi"/>
        </w:rPr>
        <w:br/>
        <w:t>He’ll labour night and day</w:t>
      </w:r>
      <w:r w:rsidRPr="00976CAD">
        <w:rPr>
          <w:rFonts w:asciiTheme="minorHAnsi" w:hAnsiTheme="minorHAnsi" w:cstheme="minorHAnsi"/>
        </w:rPr>
        <w:br/>
        <w:t>To be a pilgrim</w:t>
      </w:r>
    </w:p>
    <w:p w14:paraId="13719A15" w14:textId="77777777" w:rsidR="00254E01" w:rsidRPr="00642E1D" w:rsidRDefault="00254E01" w:rsidP="00254E01">
      <w:pPr>
        <w:rPr>
          <w:rFonts w:asciiTheme="minorHAnsi" w:hAnsiTheme="minorHAnsi" w:cstheme="minorHAnsi"/>
        </w:rPr>
      </w:pPr>
    </w:p>
    <w:p w14:paraId="0830E4CF" w14:textId="3D6061EE" w:rsidR="00254E01" w:rsidRPr="007C72A3" w:rsidRDefault="00254E01" w:rsidP="00254E01">
      <w:pPr>
        <w:rPr>
          <w:rFonts w:asciiTheme="minorHAnsi" w:hAnsiTheme="minorHAnsi" w:cstheme="minorHAnsi"/>
          <w:b/>
          <w:bCs/>
          <w:color w:val="FF0000"/>
        </w:rPr>
      </w:pPr>
      <w:r w:rsidRPr="007C72A3">
        <w:rPr>
          <w:rFonts w:asciiTheme="minorHAnsi" w:hAnsiTheme="minorHAnsi" w:cstheme="minorHAnsi"/>
          <w:b/>
          <w:bCs/>
          <w:color w:val="FF0000"/>
        </w:rPr>
        <w:t>The Benediction</w:t>
      </w:r>
      <w:r w:rsidR="00F33EC4">
        <w:rPr>
          <w:rFonts w:asciiTheme="minorHAnsi" w:hAnsiTheme="minorHAnsi" w:cstheme="minorHAnsi"/>
          <w:b/>
          <w:bCs/>
          <w:color w:val="FF0000"/>
        </w:rPr>
        <w:t xml:space="preserve"> </w:t>
      </w:r>
      <w:r w:rsidR="00F33EC4" w:rsidRPr="00F33EC4">
        <w:rPr>
          <w:rFonts w:asciiTheme="minorHAnsi" w:hAnsiTheme="minorHAnsi" w:cstheme="minorHAnsi"/>
          <w:i/>
          <w:iCs/>
          <w:color w:val="FF0000"/>
        </w:rPr>
        <w:t xml:space="preserve">- offered by </w:t>
      </w:r>
      <w:r w:rsidR="00245B5D">
        <w:rPr>
          <w:rFonts w:asciiTheme="minorHAnsi" w:hAnsiTheme="minorHAnsi" w:cstheme="minorHAnsi"/>
          <w:i/>
          <w:iCs/>
          <w:color w:val="FF0000"/>
        </w:rPr>
        <w:t>The Chaplain</w:t>
      </w:r>
    </w:p>
    <w:p w14:paraId="56C6901F" w14:textId="77777777" w:rsidR="00254E01" w:rsidRPr="007C72A3" w:rsidRDefault="00254E01" w:rsidP="00254E01">
      <w:pPr>
        <w:rPr>
          <w:rFonts w:asciiTheme="minorHAnsi" w:hAnsiTheme="minorHAnsi" w:cstheme="minorHAnsi"/>
        </w:rPr>
      </w:pPr>
    </w:p>
    <w:p w14:paraId="3741381C" w14:textId="77777777" w:rsidR="0028336D" w:rsidRPr="007C72A3" w:rsidRDefault="0028336D" w:rsidP="0028336D">
      <w:pPr>
        <w:rPr>
          <w:rFonts w:asciiTheme="minorHAnsi" w:hAnsiTheme="minorHAnsi" w:cstheme="minorHAnsi"/>
          <w:color w:val="FF0000"/>
        </w:rPr>
      </w:pPr>
      <w:r w:rsidRPr="00E56A66">
        <w:rPr>
          <w:rFonts w:asciiTheme="minorHAnsi" w:hAnsiTheme="minorHAnsi" w:cstheme="minorHAnsi"/>
          <w:b/>
          <w:bCs/>
          <w:color w:val="FF0000"/>
        </w:rPr>
        <w:t>Choral Amen</w:t>
      </w:r>
      <w:r w:rsidRPr="00E56A66">
        <w:rPr>
          <w:rFonts w:asciiTheme="minorHAnsi" w:hAnsiTheme="minorHAnsi" w:cstheme="minorHAnsi"/>
          <w:color w:val="FF0000"/>
        </w:rPr>
        <w:t xml:space="preserve"> - </w:t>
      </w:r>
      <w:r w:rsidRPr="00E56A66">
        <w:rPr>
          <w:rFonts w:asciiTheme="minorHAnsi" w:hAnsiTheme="minorHAnsi" w:cstheme="minorHAnsi"/>
          <w:i/>
          <w:iCs/>
          <w:color w:val="002060"/>
        </w:rPr>
        <w:t>by Heinrich Schütz</w:t>
      </w:r>
    </w:p>
    <w:p w14:paraId="344EC0AD" w14:textId="77777777" w:rsidR="00254E01" w:rsidRPr="007C72A3" w:rsidRDefault="00254E01" w:rsidP="00254E01">
      <w:pPr>
        <w:rPr>
          <w:rFonts w:asciiTheme="minorHAnsi" w:hAnsiTheme="minorHAnsi" w:cstheme="minorHAnsi"/>
        </w:rPr>
      </w:pPr>
    </w:p>
    <w:p w14:paraId="4C428C4E" w14:textId="6A58339C" w:rsidR="00254E01" w:rsidRPr="007C72A3" w:rsidRDefault="00254E01" w:rsidP="00254E01">
      <w:pPr>
        <w:rPr>
          <w:rFonts w:asciiTheme="minorHAnsi" w:hAnsiTheme="minorHAnsi" w:cstheme="minorHAnsi"/>
          <w:color w:val="FF0000"/>
        </w:rPr>
      </w:pPr>
      <w:r w:rsidRPr="00865605">
        <w:rPr>
          <w:rFonts w:asciiTheme="minorHAnsi" w:hAnsiTheme="minorHAnsi" w:cstheme="minorHAnsi"/>
          <w:b/>
          <w:bCs/>
          <w:color w:val="FF0000"/>
        </w:rPr>
        <w:t>The National Anthem</w:t>
      </w:r>
      <w:r w:rsidRPr="00865605">
        <w:rPr>
          <w:rFonts w:asciiTheme="minorHAnsi" w:hAnsiTheme="minorHAnsi" w:cstheme="minorHAnsi"/>
          <w:color w:val="FF0000"/>
        </w:rPr>
        <w:t xml:space="preserve"> </w:t>
      </w:r>
      <w:r w:rsidRPr="00865605">
        <w:rPr>
          <w:rFonts w:asciiTheme="minorHAnsi" w:hAnsiTheme="minorHAnsi" w:cstheme="minorHAnsi"/>
          <w:i/>
          <w:iCs/>
          <w:color w:val="FF0000"/>
        </w:rPr>
        <w:t xml:space="preserve">– </w:t>
      </w:r>
      <w:r w:rsidR="00044791" w:rsidRPr="00865605">
        <w:rPr>
          <w:rFonts w:asciiTheme="minorHAnsi" w:hAnsiTheme="minorHAnsi" w:cstheme="minorHAnsi"/>
          <w:i/>
          <w:iCs/>
          <w:color w:val="FF0000"/>
        </w:rPr>
        <w:t xml:space="preserve">Called by The Chaplain - </w:t>
      </w:r>
      <w:r w:rsidRPr="00865605">
        <w:rPr>
          <w:rFonts w:asciiTheme="minorHAnsi" w:hAnsiTheme="minorHAnsi" w:cstheme="minorHAnsi"/>
          <w:i/>
          <w:iCs/>
          <w:color w:val="FF0000"/>
        </w:rPr>
        <w:t>The Choir and Congregation</w:t>
      </w:r>
    </w:p>
    <w:p w14:paraId="45F42D0F" w14:textId="5D602D5C" w:rsidR="00254E01" w:rsidRDefault="00254E01" w:rsidP="00254E01">
      <w:pPr>
        <w:rPr>
          <w:rFonts w:asciiTheme="minorHAnsi" w:hAnsiTheme="minorHAnsi" w:cstheme="minorHAnsi"/>
          <w:b/>
          <w:bCs/>
          <w:color w:val="FF0000"/>
        </w:rPr>
      </w:pPr>
    </w:p>
    <w:p w14:paraId="61ADF37A" w14:textId="77777777" w:rsidR="002C0C87" w:rsidRDefault="002C0C87" w:rsidP="00026362">
      <w:pPr>
        <w:rPr>
          <w:rFonts w:asciiTheme="minorHAnsi" w:hAnsiTheme="minorHAnsi" w:cstheme="minorHAnsi"/>
        </w:rPr>
        <w:sectPr w:rsidR="002C0C87" w:rsidSect="00026362">
          <w:type w:val="continuous"/>
          <w:pgSz w:w="11900" w:h="16840"/>
          <w:pgMar w:top="1440" w:right="1440" w:bottom="1440" w:left="1440" w:header="708" w:footer="708" w:gutter="0"/>
          <w:cols w:space="708"/>
          <w:docGrid w:linePitch="360"/>
        </w:sectPr>
      </w:pPr>
    </w:p>
    <w:p w14:paraId="0117EFE4" w14:textId="77777777" w:rsidR="00026362" w:rsidRPr="00C67347" w:rsidRDefault="00026362" w:rsidP="00026362">
      <w:pPr>
        <w:rPr>
          <w:rFonts w:asciiTheme="minorHAnsi" w:hAnsiTheme="minorHAnsi" w:cstheme="minorHAnsi"/>
        </w:rPr>
      </w:pPr>
      <w:r w:rsidRPr="00C67347">
        <w:rPr>
          <w:rFonts w:asciiTheme="minorHAnsi" w:hAnsiTheme="minorHAnsi" w:cstheme="minorHAnsi"/>
        </w:rPr>
        <w:t>God save our gracious King!</w:t>
      </w:r>
      <w:r w:rsidRPr="00C67347">
        <w:rPr>
          <w:rFonts w:asciiTheme="minorHAnsi" w:hAnsiTheme="minorHAnsi" w:cstheme="minorHAnsi"/>
        </w:rPr>
        <w:br/>
        <w:t>Long live our noble King!</w:t>
      </w:r>
      <w:r w:rsidRPr="00C67347">
        <w:rPr>
          <w:rFonts w:asciiTheme="minorHAnsi" w:hAnsiTheme="minorHAnsi" w:cstheme="minorHAnsi"/>
        </w:rPr>
        <w:br/>
        <w:t>God save the King!</w:t>
      </w:r>
      <w:r w:rsidRPr="00C67347">
        <w:rPr>
          <w:rFonts w:asciiTheme="minorHAnsi" w:hAnsiTheme="minorHAnsi" w:cstheme="minorHAnsi"/>
        </w:rPr>
        <w:br/>
        <w:t>Send him victorious,</w:t>
      </w:r>
      <w:r w:rsidRPr="00C67347">
        <w:rPr>
          <w:rFonts w:asciiTheme="minorHAnsi" w:hAnsiTheme="minorHAnsi" w:cstheme="minorHAnsi"/>
        </w:rPr>
        <w:br/>
        <w:t>Happy and glorious,</w:t>
      </w:r>
      <w:r w:rsidRPr="00C67347">
        <w:rPr>
          <w:rFonts w:asciiTheme="minorHAnsi" w:hAnsiTheme="minorHAnsi" w:cstheme="minorHAnsi"/>
        </w:rPr>
        <w:br/>
        <w:t>Long to reign over us,</w:t>
      </w:r>
      <w:r w:rsidRPr="00C67347">
        <w:rPr>
          <w:rFonts w:asciiTheme="minorHAnsi" w:hAnsiTheme="minorHAnsi" w:cstheme="minorHAnsi"/>
        </w:rPr>
        <w:br/>
        <w:t>God save the King</w:t>
      </w:r>
      <w:r>
        <w:rPr>
          <w:rFonts w:asciiTheme="minorHAnsi" w:hAnsiTheme="minorHAnsi" w:cstheme="minorHAnsi"/>
        </w:rPr>
        <w:t>!</w:t>
      </w:r>
    </w:p>
    <w:p w14:paraId="0E5AAB63" w14:textId="77777777" w:rsidR="00026362" w:rsidRPr="00C67347" w:rsidRDefault="00026362" w:rsidP="00026362">
      <w:pPr>
        <w:rPr>
          <w:rFonts w:asciiTheme="minorHAnsi" w:hAnsiTheme="minorHAnsi" w:cstheme="minorHAnsi"/>
        </w:rPr>
      </w:pPr>
    </w:p>
    <w:p w14:paraId="5767B741" w14:textId="01F87E16" w:rsidR="00026362" w:rsidRPr="00C67347" w:rsidRDefault="00026362" w:rsidP="00026362">
      <w:pPr>
        <w:rPr>
          <w:rFonts w:asciiTheme="minorHAnsi" w:hAnsiTheme="minorHAnsi" w:cstheme="minorHAnsi"/>
        </w:rPr>
        <w:sectPr w:rsidR="00026362" w:rsidRPr="00C67347" w:rsidSect="002C0C87">
          <w:type w:val="continuous"/>
          <w:pgSz w:w="11900" w:h="16840"/>
          <w:pgMar w:top="1440" w:right="1440" w:bottom="1440" w:left="1440" w:header="708" w:footer="708" w:gutter="0"/>
          <w:cols w:num="2" w:space="708"/>
          <w:docGrid w:linePitch="360"/>
        </w:sectPr>
      </w:pPr>
      <w:r w:rsidRPr="00D46085">
        <w:rPr>
          <w:rFonts w:asciiTheme="minorHAnsi" w:hAnsiTheme="minorHAnsi" w:cstheme="minorHAnsi"/>
        </w:rPr>
        <w:t>Thy choicest gifts in store</w:t>
      </w:r>
      <w:r w:rsidRPr="00D46085">
        <w:rPr>
          <w:rFonts w:asciiTheme="minorHAnsi" w:hAnsiTheme="minorHAnsi" w:cstheme="minorHAnsi"/>
        </w:rPr>
        <w:br/>
        <w:t>on h</w:t>
      </w:r>
      <w:r w:rsidRPr="00C67347">
        <w:rPr>
          <w:rFonts w:asciiTheme="minorHAnsi" w:hAnsiTheme="minorHAnsi" w:cstheme="minorHAnsi"/>
        </w:rPr>
        <w:t>im</w:t>
      </w:r>
      <w:r w:rsidRPr="00D46085">
        <w:rPr>
          <w:rFonts w:asciiTheme="minorHAnsi" w:hAnsiTheme="minorHAnsi" w:cstheme="minorHAnsi"/>
        </w:rPr>
        <w:t xml:space="preserve"> be pleased to pour,</w:t>
      </w:r>
      <w:r w:rsidRPr="00D46085">
        <w:rPr>
          <w:rFonts w:asciiTheme="minorHAnsi" w:hAnsiTheme="minorHAnsi" w:cstheme="minorHAnsi"/>
        </w:rPr>
        <w:br/>
        <w:t>long may he reign!</w:t>
      </w:r>
      <w:r w:rsidRPr="00D46085">
        <w:rPr>
          <w:rFonts w:asciiTheme="minorHAnsi" w:hAnsiTheme="minorHAnsi" w:cstheme="minorHAnsi"/>
        </w:rPr>
        <w:br/>
        <w:t>May he defend our laws,</w:t>
      </w:r>
      <w:r w:rsidRPr="00D46085">
        <w:rPr>
          <w:rFonts w:asciiTheme="minorHAnsi" w:hAnsiTheme="minorHAnsi" w:cstheme="minorHAnsi"/>
        </w:rPr>
        <w:br/>
        <w:t>and ever give us cause</w:t>
      </w:r>
      <w:r w:rsidRPr="00D46085">
        <w:rPr>
          <w:rFonts w:asciiTheme="minorHAnsi" w:hAnsiTheme="minorHAnsi" w:cstheme="minorHAnsi"/>
        </w:rPr>
        <w:br/>
        <w:t>to sing with heart and voice,</w:t>
      </w:r>
      <w:r w:rsidRPr="00D46085">
        <w:rPr>
          <w:rFonts w:asciiTheme="minorHAnsi" w:hAnsiTheme="minorHAnsi" w:cstheme="minorHAnsi"/>
        </w:rPr>
        <w:br/>
        <w:t xml:space="preserve">God save the </w:t>
      </w:r>
      <w:r w:rsidRPr="00C67347">
        <w:rPr>
          <w:rFonts w:asciiTheme="minorHAnsi" w:hAnsiTheme="minorHAnsi" w:cstheme="minorHAnsi"/>
        </w:rPr>
        <w:t>King</w:t>
      </w:r>
      <w:r w:rsidRPr="00D46085">
        <w:rPr>
          <w:rFonts w:asciiTheme="minorHAnsi" w:hAnsiTheme="minorHAnsi" w:cstheme="minorHAnsi"/>
        </w:rPr>
        <w:t>!</w:t>
      </w:r>
    </w:p>
    <w:p w14:paraId="69627A3E" w14:textId="77777777" w:rsidR="002C0C87" w:rsidRDefault="002C0C87" w:rsidP="00254E01">
      <w:pPr>
        <w:rPr>
          <w:rFonts w:asciiTheme="minorHAnsi" w:hAnsiTheme="minorHAnsi" w:cstheme="minorHAnsi"/>
          <w:b/>
          <w:bCs/>
          <w:color w:val="FF0000"/>
        </w:rPr>
        <w:sectPr w:rsidR="002C0C87" w:rsidSect="008971EF">
          <w:type w:val="continuous"/>
          <w:pgSz w:w="11900" w:h="16840"/>
          <w:pgMar w:top="1440" w:right="1440" w:bottom="1440" w:left="1440" w:header="708" w:footer="708" w:gutter="0"/>
          <w:cols w:space="708"/>
          <w:docGrid w:linePitch="360"/>
        </w:sectPr>
      </w:pPr>
    </w:p>
    <w:p w14:paraId="72D0A00D" w14:textId="77777777" w:rsidR="009B18D9" w:rsidRDefault="009B18D9" w:rsidP="00254E01">
      <w:pPr>
        <w:rPr>
          <w:rFonts w:asciiTheme="minorHAnsi" w:hAnsiTheme="minorHAnsi" w:cstheme="minorHAnsi"/>
          <w:b/>
          <w:bCs/>
          <w:color w:val="FF0000"/>
        </w:rPr>
      </w:pPr>
    </w:p>
    <w:p w14:paraId="43717FED" w14:textId="77777777" w:rsidR="00254E01" w:rsidRPr="007C72A3" w:rsidRDefault="00254E01" w:rsidP="00254E01">
      <w:pPr>
        <w:rPr>
          <w:rFonts w:asciiTheme="minorHAnsi" w:hAnsiTheme="minorHAnsi" w:cstheme="minorHAnsi"/>
          <w:b/>
          <w:bCs/>
          <w:color w:val="FF0000"/>
        </w:rPr>
      </w:pPr>
      <w:r w:rsidRPr="007C72A3">
        <w:rPr>
          <w:rFonts w:asciiTheme="minorHAnsi" w:hAnsiTheme="minorHAnsi" w:cstheme="minorHAnsi"/>
          <w:b/>
          <w:bCs/>
          <w:color w:val="FF0000"/>
        </w:rPr>
        <w:t>The Bible is Withdrawn</w:t>
      </w:r>
    </w:p>
    <w:p w14:paraId="74457B04" w14:textId="77777777" w:rsidR="00254E01" w:rsidRPr="00026362" w:rsidRDefault="00254E01" w:rsidP="00254E01">
      <w:pPr>
        <w:rPr>
          <w:rFonts w:asciiTheme="minorHAnsi" w:hAnsiTheme="minorHAnsi" w:cstheme="minorHAnsi"/>
          <w:color w:val="000000" w:themeColor="text1"/>
          <w:sz w:val="21"/>
          <w:szCs w:val="21"/>
        </w:rPr>
      </w:pPr>
      <w:r w:rsidRPr="00026362">
        <w:rPr>
          <w:rFonts w:asciiTheme="minorHAnsi" w:hAnsiTheme="minorHAnsi" w:cstheme="minorHAnsi"/>
          <w:i/>
          <w:iCs/>
          <w:color w:val="000000" w:themeColor="text1"/>
          <w:sz w:val="21"/>
          <w:szCs w:val="21"/>
        </w:rPr>
        <w:t>The Chairman of the Trust or in his absence another Trustee removes the Bible from the Lectern. He is preceded by the Processional Cross and thereafter followed by the Reader[s], the Guest Preacher, The Chaplain, the Director of Music and the Choir</w:t>
      </w:r>
      <w:r w:rsidRPr="00026362">
        <w:rPr>
          <w:rFonts w:asciiTheme="minorHAnsi" w:hAnsiTheme="minorHAnsi" w:cstheme="minorHAnsi"/>
          <w:color w:val="000000" w:themeColor="text1"/>
          <w:sz w:val="21"/>
          <w:szCs w:val="21"/>
        </w:rPr>
        <w:t>.</w:t>
      </w:r>
    </w:p>
    <w:p w14:paraId="288D3314" w14:textId="481F9185" w:rsidR="00254E01" w:rsidRDefault="00254E01" w:rsidP="00254E01">
      <w:pPr>
        <w:rPr>
          <w:rFonts w:asciiTheme="minorHAnsi" w:hAnsiTheme="minorHAnsi" w:cstheme="minorHAnsi"/>
        </w:rPr>
      </w:pPr>
    </w:p>
    <w:p w14:paraId="7E1E8470" w14:textId="03726F15" w:rsidR="00A739BC" w:rsidRPr="00A739BC" w:rsidRDefault="00A739BC" w:rsidP="007F1146">
      <w:r w:rsidRPr="00865605">
        <w:rPr>
          <w:rFonts w:asciiTheme="minorHAnsi" w:hAnsiTheme="minorHAnsi" w:cstheme="minorHAnsi"/>
          <w:b/>
          <w:bCs/>
          <w:color w:val="FF0000"/>
        </w:rPr>
        <w:lastRenderedPageBreak/>
        <w:t>Recessional</w:t>
      </w:r>
      <w:r w:rsidRPr="00865605">
        <w:rPr>
          <w:rFonts w:asciiTheme="minorHAnsi" w:hAnsiTheme="minorHAnsi" w:cstheme="minorHAnsi"/>
          <w:b/>
          <w:bCs/>
          <w:color w:val="FF0000"/>
        </w:rPr>
        <w:tab/>
      </w:r>
    </w:p>
    <w:p w14:paraId="214E5328" w14:textId="77777777" w:rsidR="00A739BC" w:rsidRPr="007C72A3" w:rsidRDefault="00A739BC" w:rsidP="00254E01">
      <w:pPr>
        <w:rPr>
          <w:rFonts w:asciiTheme="minorHAnsi" w:hAnsiTheme="minorHAnsi" w:cstheme="minorHAnsi"/>
        </w:rPr>
      </w:pPr>
    </w:p>
    <w:p w14:paraId="25887E6D" w14:textId="7B77368D" w:rsidR="00743A71" w:rsidRPr="00F7324D" w:rsidRDefault="00254E01" w:rsidP="00743A71">
      <w:pPr>
        <w:rPr>
          <w:rFonts w:asciiTheme="minorHAnsi" w:hAnsiTheme="minorHAnsi" w:cstheme="minorHAnsi"/>
          <w:b/>
          <w:bCs/>
          <w:color w:val="FF0000"/>
        </w:rPr>
      </w:pPr>
      <w:r w:rsidRPr="00F7324D">
        <w:rPr>
          <w:rFonts w:asciiTheme="minorHAnsi" w:hAnsiTheme="minorHAnsi" w:cstheme="minorHAnsi"/>
          <w:b/>
          <w:bCs/>
          <w:color w:val="FF0000"/>
        </w:rPr>
        <w:t xml:space="preserve">Organ Voluntary </w:t>
      </w:r>
      <w:r w:rsidR="00743A71" w:rsidRPr="00F7324D">
        <w:rPr>
          <w:rFonts w:asciiTheme="minorHAnsi" w:hAnsiTheme="minorHAnsi" w:cstheme="minorHAnsi"/>
          <w:b/>
          <w:bCs/>
          <w:color w:val="FF0000"/>
        </w:rPr>
        <w:t xml:space="preserve">- </w:t>
      </w:r>
      <w:r w:rsidR="00F7324D" w:rsidRPr="00F7324D">
        <w:rPr>
          <w:rFonts w:asciiTheme="minorHAnsi" w:hAnsiTheme="minorHAnsi" w:cstheme="minorHAnsi"/>
        </w:rPr>
        <w:t xml:space="preserve">Grand </w:t>
      </w:r>
      <w:proofErr w:type="spellStart"/>
      <w:r w:rsidR="00F7324D" w:rsidRPr="00F7324D">
        <w:rPr>
          <w:rFonts w:asciiTheme="minorHAnsi" w:hAnsiTheme="minorHAnsi" w:cstheme="minorHAnsi"/>
        </w:rPr>
        <w:t>Choeur</w:t>
      </w:r>
      <w:proofErr w:type="spellEnd"/>
      <w:r w:rsidR="00F7324D" w:rsidRPr="00F7324D">
        <w:rPr>
          <w:rFonts w:asciiTheme="minorHAnsi" w:hAnsiTheme="minorHAnsi" w:cstheme="minorHAnsi"/>
        </w:rPr>
        <w:t xml:space="preserve"> in D - William Faulkes.</w:t>
      </w:r>
    </w:p>
    <w:p w14:paraId="7C97165F" w14:textId="77777777" w:rsidR="00254E01" w:rsidRPr="00C15445" w:rsidRDefault="00254E01" w:rsidP="00254E01">
      <w:pPr>
        <w:rPr>
          <w:rFonts w:asciiTheme="minorHAnsi" w:hAnsiTheme="minorHAnsi" w:cstheme="minorHAnsi"/>
          <w:b/>
          <w:bCs/>
        </w:rPr>
      </w:pPr>
    </w:p>
    <w:p w14:paraId="4B423DC9" w14:textId="77777777" w:rsidR="00254E01" w:rsidRPr="007C72A3" w:rsidRDefault="00254E01" w:rsidP="00254E01">
      <w:pPr>
        <w:rPr>
          <w:rFonts w:asciiTheme="minorHAnsi" w:hAnsiTheme="minorHAnsi" w:cstheme="minorHAnsi"/>
          <w:b/>
          <w:bCs/>
        </w:rPr>
      </w:pPr>
    </w:p>
    <w:p w14:paraId="711CD6F7" w14:textId="77777777" w:rsidR="00A57999" w:rsidRPr="0006415E" w:rsidRDefault="00A57999" w:rsidP="00A57999">
      <w:pPr>
        <w:jc w:val="center"/>
        <w:rPr>
          <w:rFonts w:asciiTheme="minorHAnsi" w:hAnsiTheme="minorHAnsi" w:cstheme="minorHAnsi"/>
          <w:b/>
          <w:bCs/>
          <w:i/>
          <w:iCs/>
        </w:rPr>
      </w:pPr>
      <w:r w:rsidRPr="0006415E">
        <w:rPr>
          <w:rFonts w:asciiTheme="minorHAnsi" w:hAnsiTheme="minorHAnsi" w:cstheme="minorHAnsi"/>
          <w:b/>
          <w:bCs/>
          <w:i/>
          <w:iCs/>
        </w:rPr>
        <w:t>The Service has ended</w:t>
      </w:r>
    </w:p>
    <w:p w14:paraId="7A6FA5D5" w14:textId="77777777" w:rsidR="00A57999" w:rsidRPr="0006415E" w:rsidRDefault="00A57999" w:rsidP="00A57999">
      <w:pPr>
        <w:jc w:val="center"/>
        <w:rPr>
          <w:rFonts w:asciiTheme="minorHAnsi" w:hAnsiTheme="minorHAnsi" w:cstheme="minorHAnsi"/>
          <w:b/>
          <w:bCs/>
          <w:i/>
          <w:iCs/>
        </w:rPr>
      </w:pPr>
    </w:p>
    <w:p w14:paraId="2839CFFF" w14:textId="5029C4FD" w:rsidR="00A57999" w:rsidRPr="0006415E" w:rsidRDefault="00A57999" w:rsidP="00A57999">
      <w:pPr>
        <w:jc w:val="center"/>
        <w:rPr>
          <w:rFonts w:asciiTheme="minorHAnsi" w:hAnsiTheme="minorHAnsi" w:cstheme="minorHAnsi"/>
          <w:b/>
          <w:bCs/>
          <w:i/>
          <w:iCs/>
        </w:rPr>
      </w:pPr>
      <w:r w:rsidRPr="0006415E">
        <w:rPr>
          <w:rFonts w:asciiTheme="minorHAnsi" w:hAnsiTheme="minorHAnsi" w:cstheme="minorHAnsi"/>
          <w:b/>
          <w:bCs/>
          <w:i/>
          <w:iCs/>
        </w:rPr>
        <w:t xml:space="preserve">Afternoon tea will now be served in the </w:t>
      </w:r>
      <w:r w:rsidR="00245B5D">
        <w:rPr>
          <w:rFonts w:asciiTheme="minorHAnsi" w:hAnsiTheme="minorHAnsi" w:cstheme="minorHAnsi"/>
          <w:b/>
          <w:bCs/>
          <w:i/>
          <w:iCs/>
        </w:rPr>
        <w:t>North Aisle</w:t>
      </w:r>
    </w:p>
    <w:p w14:paraId="47492ADA" w14:textId="30F27F74" w:rsidR="00254E01" w:rsidRDefault="00535798" w:rsidP="00A57999">
      <w:pPr>
        <w:jc w:val="center"/>
        <w:rPr>
          <w:rFonts w:asciiTheme="minorHAnsi" w:hAnsiTheme="minorHAnsi" w:cstheme="minorHAnsi"/>
          <w:b/>
          <w:bCs/>
          <w:i/>
          <w:iCs/>
        </w:rPr>
      </w:pPr>
      <w:r w:rsidRPr="00535798">
        <w:rPr>
          <w:rFonts w:asciiTheme="minorHAnsi" w:hAnsiTheme="minorHAnsi" w:cstheme="minorHAnsi"/>
          <w:b/>
          <w:bCs/>
          <w:i/>
          <w:iCs/>
        </w:rPr>
        <w:t>to which everyone is invited</w:t>
      </w:r>
    </w:p>
    <w:p w14:paraId="3BE1E703" w14:textId="77777777" w:rsidR="002C0C87" w:rsidRDefault="002C0C87" w:rsidP="00A57999">
      <w:pPr>
        <w:jc w:val="center"/>
        <w:rPr>
          <w:rFonts w:asciiTheme="minorHAnsi" w:hAnsiTheme="minorHAnsi" w:cstheme="minorHAnsi"/>
          <w:b/>
          <w:bCs/>
          <w:i/>
          <w:iCs/>
        </w:rPr>
      </w:pPr>
    </w:p>
    <w:p w14:paraId="0F63A93E" w14:textId="52249C5F" w:rsidR="002C0C87" w:rsidRPr="002C0C87" w:rsidRDefault="002C0C87" w:rsidP="00A57999">
      <w:pPr>
        <w:jc w:val="center"/>
        <w:rPr>
          <w:rFonts w:asciiTheme="minorHAnsi" w:hAnsiTheme="minorHAnsi" w:cstheme="minorHAnsi"/>
          <w:b/>
          <w:bCs/>
          <w:i/>
          <w:iCs/>
          <w:color w:val="EE0000"/>
        </w:rPr>
      </w:pPr>
      <w:r w:rsidRPr="002C0C87">
        <w:rPr>
          <w:rFonts w:asciiTheme="minorHAnsi" w:hAnsiTheme="minorHAnsi" w:cstheme="minorHAnsi"/>
          <w:b/>
          <w:bCs/>
          <w:i/>
          <w:iCs/>
          <w:color w:val="EE0000"/>
        </w:rPr>
        <w:t>All our Services in future weeks are held at 4pm and are as follows,</w:t>
      </w:r>
    </w:p>
    <w:p w14:paraId="6572CD98" w14:textId="77777777" w:rsidR="002C0C87" w:rsidRDefault="002C0C87" w:rsidP="00A57999">
      <w:pPr>
        <w:jc w:val="center"/>
        <w:rPr>
          <w:rFonts w:asciiTheme="minorHAnsi" w:hAnsiTheme="minorHAnsi" w:cstheme="minorHAnsi"/>
          <w:b/>
          <w:bCs/>
          <w:i/>
          <w:iCs/>
        </w:rPr>
      </w:pPr>
    </w:p>
    <w:p w14:paraId="7B9E48AD" w14:textId="77777777" w:rsidR="002C0C87" w:rsidRPr="007B5139" w:rsidRDefault="002C0C87" w:rsidP="002C0C87">
      <w:pPr>
        <w:jc w:val="center"/>
        <w:rPr>
          <w:rFonts w:asciiTheme="minorHAnsi" w:hAnsiTheme="minorHAnsi" w:cstheme="minorHAnsi"/>
          <w:color w:val="000000" w:themeColor="text1"/>
        </w:rPr>
      </w:pPr>
      <w:r w:rsidRPr="007B5139">
        <w:rPr>
          <w:rFonts w:asciiTheme="minorHAnsi" w:hAnsiTheme="minorHAnsi" w:cstheme="minorHAnsi"/>
          <w:b/>
          <w:bCs/>
          <w:color w:val="000000" w:themeColor="text1"/>
        </w:rPr>
        <w:t>30 August</w:t>
      </w:r>
      <w:r>
        <w:rPr>
          <w:rFonts w:asciiTheme="minorHAnsi" w:hAnsiTheme="minorHAnsi" w:cstheme="minorHAnsi"/>
          <w:color w:val="000000" w:themeColor="text1"/>
        </w:rPr>
        <w:t xml:space="preserve"> - </w:t>
      </w:r>
      <w:r w:rsidRPr="007B5139">
        <w:rPr>
          <w:rFonts w:asciiTheme="minorHAnsi" w:hAnsiTheme="minorHAnsi" w:cstheme="minorHAnsi"/>
          <w:b/>
          <w:bCs/>
          <w:color w:val="000000" w:themeColor="text1"/>
        </w:rPr>
        <w:t>The Thirteenth Sunday after Trinity</w:t>
      </w:r>
    </w:p>
    <w:p w14:paraId="0256FBF4" w14:textId="77777777" w:rsidR="002C0C87" w:rsidRPr="007B5139" w:rsidRDefault="002C0C87" w:rsidP="002C0C87">
      <w:pPr>
        <w:jc w:val="center"/>
        <w:rPr>
          <w:rFonts w:asciiTheme="minorHAnsi" w:hAnsiTheme="minorHAnsi" w:cstheme="minorHAnsi"/>
          <w:color w:val="000000" w:themeColor="text1"/>
        </w:rPr>
      </w:pPr>
      <w:r w:rsidRPr="007B5139">
        <w:rPr>
          <w:rFonts w:asciiTheme="minorHAnsi" w:hAnsiTheme="minorHAnsi" w:cstheme="minorHAnsi"/>
          <w:i/>
          <w:iCs/>
          <w:color w:val="000000" w:themeColor="text1"/>
        </w:rPr>
        <w:t>Order of Service</w:t>
      </w:r>
      <w:r w:rsidRPr="007B5139">
        <w:rPr>
          <w:rFonts w:asciiTheme="minorHAnsi" w:hAnsiTheme="minorHAnsi" w:cstheme="minorHAnsi"/>
          <w:color w:val="000000" w:themeColor="text1"/>
        </w:rPr>
        <w:t>: Compline</w:t>
      </w:r>
    </w:p>
    <w:p w14:paraId="5E0C70B8" w14:textId="77777777" w:rsidR="002C0C87" w:rsidRDefault="002C0C87" w:rsidP="002C0C87">
      <w:pPr>
        <w:ind w:left="1440" w:hanging="1440"/>
        <w:jc w:val="center"/>
        <w:rPr>
          <w:rFonts w:asciiTheme="minorHAnsi" w:hAnsiTheme="minorHAnsi" w:cstheme="minorHAnsi"/>
          <w:i/>
          <w:iCs/>
          <w:color w:val="000000" w:themeColor="text1"/>
        </w:rPr>
      </w:pPr>
    </w:p>
    <w:p w14:paraId="1E4D1BB7" w14:textId="77777777" w:rsidR="002C0C87" w:rsidRDefault="002C0C87" w:rsidP="002C0C87">
      <w:pPr>
        <w:ind w:left="1440" w:hanging="1440"/>
        <w:jc w:val="center"/>
        <w:rPr>
          <w:rFonts w:asciiTheme="minorHAnsi" w:hAnsiTheme="minorHAnsi" w:cstheme="minorHAnsi"/>
          <w:b/>
          <w:bCs/>
          <w:color w:val="000000" w:themeColor="text1"/>
        </w:rPr>
      </w:pPr>
      <w:r w:rsidRPr="007B5139">
        <w:rPr>
          <w:rFonts w:asciiTheme="minorHAnsi" w:hAnsiTheme="minorHAnsi" w:cstheme="minorHAnsi"/>
          <w:b/>
          <w:bCs/>
          <w:color w:val="000000" w:themeColor="text1"/>
        </w:rPr>
        <w:t>6 September</w:t>
      </w:r>
      <w:r w:rsidRPr="007B5139">
        <w:rPr>
          <w:rFonts w:asciiTheme="minorHAnsi" w:hAnsiTheme="minorHAnsi" w:cstheme="minorHAnsi"/>
          <w:b/>
          <w:bCs/>
          <w:color w:val="000000" w:themeColor="text1"/>
        </w:rPr>
        <w:tab/>
      </w:r>
      <w:r>
        <w:rPr>
          <w:rFonts w:asciiTheme="minorHAnsi" w:hAnsiTheme="minorHAnsi" w:cstheme="minorHAnsi"/>
          <w:b/>
          <w:bCs/>
          <w:color w:val="000000" w:themeColor="text1"/>
        </w:rPr>
        <w:t xml:space="preserve">- </w:t>
      </w:r>
      <w:r w:rsidRPr="007B5139">
        <w:rPr>
          <w:rFonts w:asciiTheme="minorHAnsi" w:hAnsiTheme="minorHAnsi" w:cstheme="minorHAnsi"/>
          <w:b/>
          <w:bCs/>
          <w:color w:val="000000" w:themeColor="text1"/>
        </w:rPr>
        <w:t>The Anniversary of the Laying</w:t>
      </w:r>
    </w:p>
    <w:p w14:paraId="0F2CEFEF" w14:textId="77777777" w:rsidR="002C0C87" w:rsidRPr="001F488C" w:rsidRDefault="002C0C87" w:rsidP="002C0C87">
      <w:pPr>
        <w:ind w:left="1440" w:hanging="1440"/>
        <w:jc w:val="center"/>
        <w:rPr>
          <w:rFonts w:asciiTheme="minorHAnsi" w:hAnsiTheme="minorHAnsi" w:cstheme="minorHAnsi"/>
          <w:b/>
          <w:bCs/>
          <w:color w:val="000000" w:themeColor="text1"/>
        </w:rPr>
      </w:pPr>
      <w:r w:rsidRPr="007B5139">
        <w:rPr>
          <w:rFonts w:asciiTheme="minorHAnsi" w:hAnsiTheme="minorHAnsi" w:cstheme="minorHAnsi"/>
          <w:b/>
          <w:bCs/>
          <w:color w:val="000000" w:themeColor="text1"/>
        </w:rPr>
        <w:t>of the Foundation Stone</w:t>
      </w:r>
      <w:r>
        <w:rPr>
          <w:rFonts w:asciiTheme="minorHAnsi" w:hAnsiTheme="minorHAnsi" w:cstheme="minorHAnsi"/>
          <w:b/>
          <w:bCs/>
          <w:color w:val="000000" w:themeColor="text1"/>
        </w:rPr>
        <w:t xml:space="preserve"> </w:t>
      </w:r>
      <w:r w:rsidRPr="007B5139">
        <w:rPr>
          <w:rFonts w:asciiTheme="minorHAnsi" w:hAnsiTheme="minorHAnsi" w:cstheme="minorHAnsi"/>
          <w:b/>
          <w:bCs/>
          <w:color w:val="000000" w:themeColor="text1"/>
        </w:rPr>
        <w:t>of the Robin Chapel</w:t>
      </w:r>
    </w:p>
    <w:p w14:paraId="49FD5CFF" w14:textId="77777777" w:rsidR="002C0C87" w:rsidRDefault="002C0C87" w:rsidP="002C0C87">
      <w:pPr>
        <w:jc w:val="center"/>
        <w:rPr>
          <w:rFonts w:asciiTheme="minorHAnsi" w:hAnsiTheme="minorHAnsi" w:cstheme="minorHAnsi"/>
          <w:color w:val="000000" w:themeColor="text1"/>
        </w:rPr>
      </w:pPr>
      <w:r w:rsidRPr="007B5139">
        <w:rPr>
          <w:rFonts w:asciiTheme="minorHAnsi" w:hAnsiTheme="minorHAnsi" w:cstheme="minorHAnsi"/>
          <w:color w:val="000000" w:themeColor="text1"/>
        </w:rPr>
        <w:t>Being the Sunday immediately following the Laying of the Foundation Stone</w:t>
      </w:r>
    </w:p>
    <w:p w14:paraId="17E56CD2" w14:textId="77777777" w:rsidR="002C0C87" w:rsidRPr="007B5139" w:rsidRDefault="002C0C87" w:rsidP="002C0C87">
      <w:pPr>
        <w:jc w:val="center"/>
        <w:rPr>
          <w:rFonts w:asciiTheme="minorHAnsi" w:hAnsiTheme="minorHAnsi" w:cstheme="minorHAnsi"/>
          <w:b/>
          <w:bCs/>
          <w:color w:val="000000" w:themeColor="text1"/>
        </w:rPr>
      </w:pPr>
      <w:r w:rsidRPr="007B5139">
        <w:rPr>
          <w:rFonts w:asciiTheme="minorHAnsi" w:hAnsiTheme="minorHAnsi" w:cstheme="minorHAnsi"/>
          <w:color w:val="000000" w:themeColor="text1"/>
        </w:rPr>
        <w:t>on 5 September 1950 and so marking the Seventy Sixth Anniversary.</w:t>
      </w:r>
    </w:p>
    <w:p w14:paraId="578C6105" w14:textId="77777777" w:rsidR="002C0C87" w:rsidRPr="007B5139" w:rsidRDefault="002C0C87" w:rsidP="002C0C87">
      <w:pPr>
        <w:jc w:val="center"/>
        <w:rPr>
          <w:rFonts w:asciiTheme="minorHAnsi" w:hAnsiTheme="minorHAnsi" w:cstheme="minorHAnsi"/>
          <w:color w:val="000000" w:themeColor="text1"/>
        </w:rPr>
      </w:pPr>
      <w:r w:rsidRPr="007B5139">
        <w:rPr>
          <w:rFonts w:asciiTheme="minorHAnsi" w:hAnsiTheme="minorHAnsi" w:cstheme="minorHAnsi"/>
          <w:i/>
          <w:iCs/>
          <w:color w:val="000000" w:themeColor="text1"/>
        </w:rPr>
        <w:t>Order of Service:</w:t>
      </w:r>
      <w:r w:rsidRPr="007B5139">
        <w:rPr>
          <w:rFonts w:asciiTheme="minorHAnsi" w:hAnsiTheme="minorHAnsi" w:cstheme="minorHAnsi"/>
          <w:color w:val="000000" w:themeColor="text1"/>
        </w:rPr>
        <w:t xml:space="preserve"> The Original Order</w:t>
      </w:r>
    </w:p>
    <w:p w14:paraId="3F72E784" w14:textId="77777777" w:rsidR="002C0C87" w:rsidRPr="007B5139" w:rsidRDefault="002C0C87" w:rsidP="002C0C87">
      <w:pPr>
        <w:jc w:val="center"/>
        <w:rPr>
          <w:rFonts w:asciiTheme="minorHAnsi" w:hAnsiTheme="minorHAnsi" w:cstheme="minorHAnsi"/>
          <w:color w:val="000000" w:themeColor="text1"/>
        </w:rPr>
      </w:pPr>
      <w:r w:rsidRPr="007B5139">
        <w:rPr>
          <w:rFonts w:asciiTheme="minorHAnsi" w:hAnsiTheme="minorHAnsi" w:cstheme="minorHAnsi"/>
          <w:color w:val="000000" w:themeColor="text1"/>
        </w:rPr>
        <w:t>followed by Afternoon Tea in The North Aisle at 5pm.</w:t>
      </w:r>
    </w:p>
    <w:p w14:paraId="36287F9B" w14:textId="77777777" w:rsidR="002C0C87" w:rsidRPr="007B5139" w:rsidRDefault="002C0C87" w:rsidP="002C0C87">
      <w:pPr>
        <w:rPr>
          <w:rFonts w:asciiTheme="minorHAnsi" w:hAnsiTheme="minorHAnsi" w:cstheme="minorHAnsi"/>
          <w:color w:val="FF0000"/>
          <w:highlight w:val="yellow"/>
        </w:rPr>
      </w:pPr>
    </w:p>
    <w:p w14:paraId="4AB4302E" w14:textId="77777777" w:rsidR="002C0C87" w:rsidRPr="007B5139" w:rsidRDefault="002C0C87" w:rsidP="002C0C87">
      <w:pPr>
        <w:jc w:val="center"/>
        <w:rPr>
          <w:rFonts w:asciiTheme="minorHAnsi" w:hAnsiTheme="minorHAnsi" w:cstheme="minorHAnsi"/>
          <w:b/>
          <w:bCs/>
          <w:color w:val="000000" w:themeColor="text1"/>
        </w:rPr>
      </w:pPr>
      <w:r w:rsidRPr="007B5139">
        <w:rPr>
          <w:rFonts w:asciiTheme="minorHAnsi" w:hAnsiTheme="minorHAnsi" w:cstheme="minorHAnsi"/>
          <w:b/>
          <w:bCs/>
        </w:rPr>
        <w:t xml:space="preserve">13 September </w:t>
      </w:r>
      <w:r>
        <w:rPr>
          <w:rFonts w:asciiTheme="minorHAnsi" w:hAnsiTheme="minorHAnsi" w:cstheme="minorHAnsi"/>
          <w:b/>
          <w:bCs/>
        </w:rPr>
        <w:t xml:space="preserve">- </w:t>
      </w:r>
      <w:r w:rsidRPr="007B5139">
        <w:rPr>
          <w:rFonts w:asciiTheme="minorHAnsi" w:hAnsiTheme="minorHAnsi" w:cstheme="minorHAnsi"/>
          <w:b/>
          <w:bCs/>
          <w:color w:val="000000" w:themeColor="text1"/>
        </w:rPr>
        <w:t>The Fifteenth Sunday after Trinity</w:t>
      </w:r>
    </w:p>
    <w:p w14:paraId="7DA92A80" w14:textId="77777777" w:rsidR="002C0C87" w:rsidRDefault="002C0C87" w:rsidP="002C0C87">
      <w:pPr>
        <w:jc w:val="center"/>
        <w:rPr>
          <w:rFonts w:asciiTheme="minorHAnsi" w:hAnsiTheme="minorHAnsi" w:cstheme="minorHAnsi"/>
          <w:color w:val="000000" w:themeColor="text1"/>
        </w:rPr>
      </w:pPr>
      <w:r w:rsidRPr="007B5139">
        <w:rPr>
          <w:rFonts w:asciiTheme="minorHAnsi" w:hAnsiTheme="minorHAnsi" w:cstheme="minorHAnsi"/>
          <w:color w:val="000000" w:themeColor="text1"/>
        </w:rPr>
        <w:t>Order of Service: New Revised</w:t>
      </w:r>
    </w:p>
    <w:p w14:paraId="5DD06FE0"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The Rev’d Dr Iain C Barclay, MBE, TD, FRSA is on Annual Leave.</w:t>
      </w:r>
    </w:p>
    <w:p w14:paraId="2060DC7D"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The Service will be conducted by The Rev’d Dr Iain May</w:t>
      </w:r>
    </w:p>
    <w:p w14:paraId="3EF76168" w14:textId="77777777" w:rsidR="002C0C87" w:rsidRPr="007B5139"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and Assisted by Nan Rennie, DCS.</w:t>
      </w:r>
    </w:p>
    <w:p w14:paraId="33609CE3" w14:textId="77777777" w:rsidR="002C0C87" w:rsidRPr="007B5139" w:rsidRDefault="002C0C87" w:rsidP="002C0C87">
      <w:pPr>
        <w:rPr>
          <w:rFonts w:asciiTheme="minorHAnsi" w:hAnsiTheme="minorHAnsi" w:cstheme="minorHAnsi"/>
        </w:rPr>
      </w:pPr>
    </w:p>
    <w:p w14:paraId="1C6F7C98" w14:textId="77777777" w:rsidR="002C0C87" w:rsidRPr="007B5139" w:rsidRDefault="002C0C87" w:rsidP="002C0C87">
      <w:pPr>
        <w:jc w:val="center"/>
        <w:rPr>
          <w:rFonts w:asciiTheme="minorHAnsi" w:hAnsiTheme="minorHAnsi" w:cstheme="minorHAnsi"/>
          <w:b/>
          <w:bCs/>
        </w:rPr>
      </w:pPr>
      <w:r w:rsidRPr="007B5139">
        <w:rPr>
          <w:rFonts w:asciiTheme="minorHAnsi" w:hAnsiTheme="minorHAnsi" w:cstheme="minorHAnsi"/>
          <w:b/>
          <w:bCs/>
        </w:rPr>
        <w:t xml:space="preserve">20 September </w:t>
      </w:r>
      <w:r>
        <w:rPr>
          <w:rFonts w:asciiTheme="minorHAnsi" w:hAnsiTheme="minorHAnsi" w:cstheme="minorHAnsi"/>
          <w:b/>
          <w:bCs/>
        </w:rPr>
        <w:t xml:space="preserve">- </w:t>
      </w:r>
      <w:r w:rsidRPr="007B5139">
        <w:rPr>
          <w:rFonts w:asciiTheme="minorHAnsi" w:hAnsiTheme="minorHAnsi" w:cstheme="minorHAnsi"/>
          <w:b/>
          <w:bCs/>
          <w:color w:val="000000" w:themeColor="text1"/>
        </w:rPr>
        <w:t>The Sixteenth Sunday after Trinity</w:t>
      </w:r>
    </w:p>
    <w:p w14:paraId="7C0B9BAC" w14:textId="77777777" w:rsidR="002C0C87" w:rsidRDefault="002C0C87" w:rsidP="002C0C87">
      <w:pPr>
        <w:jc w:val="center"/>
        <w:rPr>
          <w:rFonts w:asciiTheme="minorHAnsi" w:hAnsiTheme="minorHAnsi" w:cstheme="minorHAnsi"/>
          <w:color w:val="000000" w:themeColor="text1"/>
        </w:rPr>
      </w:pPr>
      <w:r w:rsidRPr="007B5139">
        <w:rPr>
          <w:rFonts w:asciiTheme="minorHAnsi" w:hAnsiTheme="minorHAnsi" w:cstheme="minorHAnsi"/>
          <w:color w:val="000000" w:themeColor="text1"/>
        </w:rPr>
        <w:t>Order of Service: The Evening Service</w:t>
      </w:r>
    </w:p>
    <w:p w14:paraId="6460081F"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The Rev’d Dr Iain C Barclay, MBE, TD, FRSA is on Annual Leave.</w:t>
      </w:r>
    </w:p>
    <w:p w14:paraId="53248A04"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The Service will be conducted by The Rev’d Dr Iain May</w:t>
      </w:r>
    </w:p>
    <w:p w14:paraId="3BCFA5DA" w14:textId="77777777" w:rsidR="002C0C87" w:rsidRPr="007B5139"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and Assisted by Nan Rennie, DCS.</w:t>
      </w:r>
    </w:p>
    <w:p w14:paraId="281A7357" w14:textId="77777777" w:rsidR="002C0C87" w:rsidRPr="001F488C" w:rsidRDefault="002C0C87" w:rsidP="002C0C87">
      <w:pPr>
        <w:rPr>
          <w:rFonts w:asciiTheme="minorHAnsi" w:hAnsiTheme="minorHAnsi" w:cstheme="minorHAnsi"/>
          <w:color w:val="000000" w:themeColor="text1"/>
        </w:rPr>
      </w:pPr>
      <w:r w:rsidRPr="007B5139">
        <w:rPr>
          <w:rFonts w:asciiTheme="minorHAnsi" w:hAnsiTheme="minorHAnsi" w:cstheme="minorHAnsi"/>
          <w:i/>
          <w:iCs/>
          <w:color w:val="000000" w:themeColor="text1"/>
        </w:rPr>
        <w:tab/>
      </w:r>
      <w:r w:rsidRPr="007B5139">
        <w:rPr>
          <w:rFonts w:asciiTheme="minorHAnsi" w:hAnsiTheme="minorHAnsi" w:cstheme="minorHAnsi"/>
          <w:i/>
          <w:iCs/>
          <w:color w:val="000000" w:themeColor="text1"/>
        </w:rPr>
        <w:tab/>
      </w:r>
    </w:p>
    <w:p w14:paraId="19C78D9A" w14:textId="77777777" w:rsidR="002C0C87" w:rsidRDefault="002C0C87" w:rsidP="002C0C87">
      <w:pPr>
        <w:jc w:val="center"/>
        <w:rPr>
          <w:rFonts w:asciiTheme="minorHAnsi" w:hAnsiTheme="minorHAnsi" w:cstheme="minorHAnsi"/>
          <w:b/>
          <w:bCs/>
        </w:rPr>
      </w:pPr>
      <w:r w:rsidRPr="007B5139">
        <w:rPr>
          <w:rFonts w:asciiTheme="minorHAnsi" w:hAnsiTheme="minorHAnsi" w:cstheme="minorHAnsi"/>
          <w:b/>
          <w:bCs/>
        </w:rPr>
        <w:t xml:space="preserve">26 September </w:t>
      </w:r>
      <w:r>
        <w:rPr>
          <w:rFonts w:asciiTheme="minorHAnsi" w:hAnsiTheme="minorHAnsi" w:cstheme="minorHAnsi"/>
          <w:b/>
          <w:bCs/>
        </w:rPr>
        <w:t xml:space="preserve">Saturday - </w:t>
      </w:r>
      <w:r w:rsidRPr="007B5139">
        <w:rPr>
          <w:rFonts w:asciiTheme="minorHAnsi" w:hAnsiTheme="minorHAnsi" w:cstheme="minorHAnsi"/>
          <w:b/>
          <w:bCs/>
        </w:rPr>
        <w:t>First Vespers of the</w:t>
      </w:r>
    </w:p>
    <w:p w14:paraId="178FFAE1" w14:textId="77777777" w:rsidR="002C0C87" w:rsidRPr="007B5139" w:rsidRDefault="002C0C87" w:rsidP="002C0C87">
      <w:pPr>
        <w:jc w:val="center"/>
        <w:rPr>
          <w:rFonts w:asciiTheme="minorHAnsi" w:hAnsiTheme="minorHAnsi" w:cstheme="minorHAnsi"/>
          <w:b/>
          <w:bCs/>
        </w:rPr>
      </w:pPr>
      <w:r w:rsidRPr="007B5139">
        <w:rPr>
          <w:rFonts w:asciiTheme="minorHAnsi" w:hAnsiTheme="minorHAnsi" w:cstheme="minorHAnsi"/>
          <w:b/>
          <w:bCs/>
        </w:rPr>
        <w:t>Feast of the Translation of St. Stanislas.</w:t>
      </w:r>
    </w:p>
    <w:p w14:paraId="09984A7B" w14:textId="77777777" w:rsidR="002C0C87" w:rsidRPr="007B5139" w:rsidRDefault="002C0C87" w:rsidP="002C0C87">
      <w:pPr>
        <w:jc w:val="center"/>
        <w:rPr>
          <w:rFonts w:asciiTheme="minorHAnsi" w:hAnsiTheme="minorHAnsi" w:cstheme="minorHAnsi"/>
        </w:rPr>
      </w:pPr>
      <w:r w:rsidRPr="007B5139">
        <w:rPr>
          <w:rFonts w:asciiTheme="minorHAnsi" w:hAnsiTheme="minorHAnsi" w:cstheme="minorHAnsi"/>
          <w:color w:val="000000" w:themeColor="text1"/>
        </w:rPr>
        <w:t>Order of Service: Specific to the occasion and will commence at 6pm</w:t>
      </w:r>
    </w:p>
    <w:p w14:paraId="326E01C3" w14:textId="77777777" w:rsidR="002C0C87" w:rsidRPr="007B5139" w:rsidRDefault="002C0C87" w:rsidP="002C0C87">
      <w:pPr>
        <w:rPr>
          <w:rFonts w:asciiTheme="minorHAnsi" w:hAnsiTheme="minorHAnsi" w:cstheme="minorHAnsi"/>
          <w:b/>
          <w:bCs/>
        </w:rPr>
      </w:pPr>
    </w:p>
    <w:p w14:paraId="41466EB4" w14:textId="77777777" w:rsidR="002C0C87" w:rsidRPr="007B5139" w:rsidRDefault="002C0C87" w:rsidP="002C0C87">
      <w:pPr>
        <w:jc w:val="center"/>
        <w:rPr>
          <w:rFonts w:asciiTheme="minorHAnsi" w:hAnsiTheme="minorHAnsi" w:cstheme="minorHAnsi"/>
          <w:b/>
          <w:bCs/>
          <w:color w:val="000000" w:themeColor="text1"/>
        </w:rPr>
      </w:pPr>
      <w:r w:rsidRPr="007B5139">
        <w:rPr>
          <w:rFonts w:asciiTheme="minorHAnsi" w:hAnsiTheme="minorHAnsi" w:cstheme="minorHAnsi"/>
          <w:b/>
          <w:bCs/>
        </w:rPr>
        <w:t>27 September</w:t>
      </w:r>
      <w:r>
        <w:rPr>
          <w:rFonts w:asciiTheme="minorHAnsi" w:hAnsiTheme="minorHAnsi" w:cstheme="minorHAnsi"/>
          <w:b/>
          <w:bCs/>
        </w:rPr>
        <w:t xml:space="preserve"> - </w:t>
      </w:r>
      <w:r w:rsidRPr="007B5139">
        <w:rPr>
          <w:rFonts w:asciiTheme="minorHAnsi" w:hAnsiTheme="minorHAnsi" w:cstheme="minorHAnsi"/>
          <w:b/>
          <w:bCs/>
          <w:color w:val="000000" w:themeColor="text1"/>
        </w:rPr>
        <w:t>The Seventeenth Sunday after Trinity</w:t>
      </w:r>
    </w:p>
    <w:p w14:paraId="4611D990"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Order of Service: Choral Evensong</w:t>
      </w:r>
    </w:p>
    <w:p w14:paraId="35D451EA"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The Rev’d Dr Iain C Barclay, MBE, TD, FRSA is on Annual Leave.</w:t>
      </w:r>
    </w:p>
    <w:p w14:paraId="2D57475D" w14:textId="77777777" w:rsidR="002C0C87"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The Service will be conducted by The Rev’d Dr Iain May</w:t>
      </w:r>
    </w:p>
    <w:p w14:paraId="08598DF6" w14:textId="77777777" w:rsidR="002C0C87" w:rsidRPr="007B5139" w:rsidRDefault="002C0C87" w:rsidP="002C0C87">
      <w:pPr>
        <w:jc w:val="center"/>
        <w:rPr>
          <w:rFonts w:asciiTheme="minorHAnsi" w:hAnsiTheme="minorHAnsi" w:cstheme="minorHAnsi"/>
          <w:color w:val="000000" w:themeColor="text1"/>
        </w:rPr>
      </w:pPr>
      <w:r>
        <w:rPr>
          <w:rFonts w:asciiTheme="minorHAnsi" w:hAnsiTheme="minorHAnsi" w:cstheme="minorHAnsi"/>
          <w:color w:val="000000" w:themeColor="text1"/>
        </w:rPr>
        <w:t>and Assisted by Nan Rennie, DCS.</w:t>
      </w:r>
    </w:p>
    <w:p w14:paraId="6EA7BB4E" w14:textId="77777777" w:rsidR="002C0C87" w:rsidRPr="007B5139" w:rsidRDefault="002C0C87" w:rsidP="002C0C87">
      <w:pPr>
        <w:jc w:val="center"/>
        <w:rPr>
          <w:rFonts w:asciiTheme="minorHAnsi" w:hAnsiTheme="minorHAnsi" w:cstheme="minorHAnsi"/>
          <w:color w:val="000000" w:themeColor="text1"/>
        </w:rPr>
      </w:pPr>
    </w:p>
    <w:p w14:paraId="33C98E3B" w14:textId="77777777" w:rsidR="002C0C87" w:rsidRPr="007B5139" w:rsidRDefault="002C0C87" w:rsidP="002C0C87">
      <w:pPr>
        <w:jc w:val="center"/>
        <w:rPr>
          <w:rFonts w:asciiTheme="minorHAnsi" w:hAnsiTheme="minorHAnsi" w:cstheme="minorHAnsi"/>
          <w:b/>
          <w:bCs/>
          <w:color w:val="000000" w:themeColor="text1"/>
        </w:rPr>
      </w:pPr>
      <w:r w:rsidRPr="007B5139">
        <w:rPr>
          <w:rFonts w:asciiTheme="minorHAnsi" w:hAnsiTheme="minorHAnsi" w:cstheme="minorHAnsi"/>
          <w:b/>
          <w:bCs/>
          <w:color w:val="000000" w:themeColor="text1"/>
        </w:rPr>
        <w:t>4 October</w:t>
      </w:r>
      <w:r>
        <w:rPr>
          <w:rFonts w:asciiTheme="minorHAnsi" w:hAnsiTheme="minorHAnsi" w:cstheme="minorHAnsi"/>
          <w:b/>
          <w:bCs/>
          <w:color w:val="000000" w:themeColor="text1"/>
        </w:rPr>
        <w:t xml:space="preserve"> - </w:t>
      </w:r>
      <w:r w:rsidRPr="007B5139">
        <w:rPr>
          <w:rFonts w:asciiTheme="minorHAnsi" w:hAnsiTheme="minorHAnsi" w:cstheme="minorHAnsi"/>
          <w:b/>
          <w:bCs/>
          <w:color w:val="000000" w:themeColor="text1"/>
        </w:rPr>
        <w:t>The Eighteenth Sunday after Trinity</w:t>
      </w:r>
    </w:p>
    <w:p w14:paraId="566240AE" w14:textId="77777777" w:rsidR="002C0C87" w:rsidRPr="007B5139" w:rsidRDefault="002C0C87" w:rsidP="002C0C87">
      <w:pPr>
        <w:jc w:val="center"/>
        <w:rPr>
          <w:rFonts w:asciiTheme="minorHAnsi" w:hAnsiTheme="minorHAnsi" w:cstheme="minorHAnsi"/>
          <w:color w:val="000000" w:themeColor="text1"/>
        </w:rPr>
      </w:pPr>
      <w:r w:rsidRPr="007B5139">
        <w:rPr>
          <w:rFonts w:asciiTheme="minorHAnsi" w:hAnsiTheme="minorHAnsi" w:cstheme="minorHAnsi"/>
          <w:i/>
          <w:iCs/>
          <w:color w:val="000000" w:themeColor="text1"/>
        </w:rPr>
        <w:t>Order of Service:</w:t>
      </w:r>
      <w:r w:rsidRPr="007B5139">
        <w:rPr>
          <w:rFonts w:asciiTheme="minorHAnsi" w:hAnsiTheme="minorHAnsi" w:cstheme="minorHAnsi"/>
          <w:color w:val="000000" w:themeColor="text1"/>
        </w:rPr>
        <w:t xml:space="preserve"> Compline</w:t>
      </w:r>
    </w:p>
    <w:p w14:paraId="0CCEFBCB" w14:textId="77777777" w:rsidR="002C0C87" w:rsidRPr="00535798" w:rsidRDefault="002C0C87" w:rsidP="002C0C87">
      <w:pPr>
        <w:rPr>
          <w:rFonts w:asciiTheme="minorHAnsi" w:hAnsiTheme="minorHAnsi" w:cstheme="minorHAnsi"/>
          <w:b/>
          <w:bCs/>
          <w:i/>
          <w:iCs/>
        </w:rPr>
      </w:pPr>
    </w:p>
    <w:p w14:paraId="2CE0C5FB" w14:textId="461804CD" w:rsidR="008971EF" w:rsidRDefault="008971EF" w:rsidP="00254E01">
      <w:pPr>
        <w:rPr>
          <w:rFonts w:asciiTheme="minorHAnsi" w:hAnsiTheme="minorHAnsi" w:cstheme="minorHAnsi"/>
          <w:b/>
          <w:bCs/>
        </w:rPr>
      </w:pPr>
    </w:p>
    <w:p w14:paraId="4658443B" w14:textId="77777777" w:rsidR="00504585" w:rsidRPr="006B4BCD" w:rsidRDefault="00504585" w:rsidP="00504585"/>
    <w:p w14:paraId="433E6460" w14:textId="11B8A3C8" w:rsidR="00504585" w:rsidRDefault="00CA77D8" w:rsidP="00CA77D8">
      <w:pPr>
        <w:jc w:val="center"/>
      </w:pPr>
      <w:r w:rsidRPr="00DD2CCE">
        <w:fldChar w:fldCharType="begin"/>
      </w:r>
      <w:r>
        <w:instrText xml:space="preserve"> INCLUDEPICTURE "C:\\var\\folders\\5m\\mfcn49n14v76ylf50fl5410h0000gn\\T\\com.microsoft.Word\\WebArchiveCopyPasteTempFiles\\page1image2488985200" \* MERGEFORMAT </w:instrText>
      </w:r>
      <w:r w:rsidRPr="00DD2CCE">
        <w:fldChar w:fldCharType="separate"/>
      </w:r>
      <w:r w:rsidRPr="00DD2CCE">
        <w:rPr>
          <w:noProof/>
        </w:rPr>
        <w:drawing>
          <wp:inline distT="0" distB="0" distL="0" distR="0" wp14:anchorId="736FDBB6" wp14:editId="12C46228">
            <wp:extent cx="1083212" cy="1732667"/>
            <wp:effectExtent l="0" t="0" r="0" b="0"/>
            <wp:docPr id="12" name="Picture 12" descr="page1image248898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4889852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0068" cy="1903590"/>
                    </a:xfrm>
                    <a:prstGeom prst="rect">
                      <a:avLst/>
                    </a:prstGeom>
                    <a:noFill/>
                    <a:ln>
                      <a:noFill/>
                    </a:ln>
                  </pic:spPr>
                </pic:pic>
              </a:graphicData>
            </a:graphic>
          </wp:inline>
        </w:drawing>
      </w:r>
      <w:r w:rsidRPr="00DD2CCE">
        <w:fldChar w:fldCharType="end"/>
      </w:r>
    </w:p>
    <w:p w14:paraId="0B4FDC07" w14:textId="77777777" w:rsidR="00CA77D8" w:rsidRPr="006B4BCD" w:rsidRDefault="00CA77D8" w:rsidP="00504585"/>
    <w:p w14:paraId="4B9D81A7" w14:textId="77777777" w:rsidR="00504585" w:rsidRPr="006B4BCD" w:rsidRDefault="00504585" w:rsidP="00504585">
      <w:r w:rsidRPr="006B4BCD">
        <w:rPr>
          <w:b/>
          <w:bCs/>
          <w:i/>
          <w:iCs/>
        </w:rPr>
        <w:t xml:space="preserve">The Collect of The Blues &amp; Royals [Royal Horse Guards and 1st Dragoons] </w:t>
      </w:r>
    </w:p>
    <w:p w14:paraId="7483C825" w14:textId="772D166E" w:rsidR="00504585" w:rsidRDefault="00504585" w:rsidP="00504585">
      <w:pPr>
        <w:rPr>
          <w:i/>
          <w:iCs/>
        </w:rPr>
      </w:pPr>
      <w:r w:rsidRPr="006B4BCD">
        <w:rPr>
          <w:i/>
          <w:iCs/>
        </w:rPr>
        <w:t xml:space="preserve">O Lord Jesus Christ who by the holy Apostle has called us to put on the Armour of God and to take the sword of the spirit, give thy grace we pray thee to the ‘Blues and Royals’ that they may fight manfully under thy banner against all evil, and waiting on thee to renew their strength, may Mount up with wings as eagles in thy name who liveth and reignest with the Father and the Holy Ghost, ever one God world without end. AMEN </w:t>
      </w:r>
    </w:p>
    <w:p w14:paraId="17C273DF" w14:textId="77777777" w:rsidR="00CA77D8" w:rsidRPr="006B4BCD" w:rsidRDefault="00CA77D8" w:rsidP="00504585">
      <w:pPr>
        <w:rPr>
          <w:i/>
          <w:iCs/>
        </w:rPr>
      </w:pPr>
    </w:p>
    <w:p w14:paraId="7EA22388" w14:textId="77777777" w:rsidR="00504585" w:rsidRPr="006B4BCD" w:rsidRDefault="00504585" w:rsidP="00504585">
      <w:r w:rsidRPr="006B4BCD">
        <w:t xml:space="preserve">On the outbreak of World War II, Robin volunteered for service in the army, expressing a preference for a cavalry regiment. In October 1940, he received instructions to report to the 53rd Training Regiment, of the Royal Armoured Corps, where he spent 14 weeks. In January 1941, Robin moved to the Officer Cadet Training Unit at Sandhurst then received his commission in the Royal Horse Guards (The Blues), which he joined in June 1941. The </w:t>
      </w:r>
      <w:proofErr w:type="gramStart"/>
      <w:r w:rsidRPr="006B4BCD">
        <w:t>Life Guards</w:t>
      </w:r>
      <w:proofErr w:type="gramEnd"/>
      <w:r w:rsidRPr="006B4BCD">
        <w:t xml:space="preserve"> and The Blues are senior regiments in the British Army, known together as the Household Cavalry, and they form the personal bodyguard of the Sovereign. In 1943, Robin was appointed second-in-command of the Household Cavalry Detachment, based at Windsor, and accompanied the Royal Family on operational and ceremonial duties. </w:t>
      </w:r>
    </w:p>
    <w:p w14:paraId="2D3A0E6B" w14:textId="77777777" w:rsidR="00504585" w:rsidRPr="006B4BCD" w:rsidRDefault="00504585" w:rsidP="00504585">
      <w:r w:rsidRPr="006B4BCD">
        <w:t xml:space="preserve">In October 1943, Robin was posted to the First Household Cavalry Regiment stationed in Egypt, moving to Italy in 1944, and returning to England later that year. In 1945, he was stationed in Germany. On 4 May 1945, the day on which the Second World War formally ended, a telegram was received by Robin’s parents informing them that Robin Tudsbery had been killed in action on 30 April. He was aged 25. </w:t>
      </w:r>
    </w:p>
    <w:p w14:paraId="2747FC02" w14:textId="77777777" w:rsidR="00504585" w:rsidRPr="006B4BCD" w:rsidRDefault="00504585" w:rsidP="00504585">
      <w:r w:rsidRPr="006B4BCD">
        <w:t xml:space="preserve">The Thistle Trust, which is responsible for the Robin Chapel, still maintains a connection with Robin’s former regiment. In October 2015, a special service was held to lay up the Sovereign’s Standard of the Blues and Royals, reinforcing the special link with the Robin Chapel. </w:t>
      </w:r>
    </w:p>
    <w:p w14:paraId="0F9BAA1A" w14:textId="77777777" w:rsidR="00504585" w:rsidRPr="006B4BCD" w:rsidRDefault="00504585" w:rsidP="00504585">
      <w:r w:rsidRPr="006B4BCD">
        <w:rPr>
          <w:b/>
          <w:bCs/>
          <w:i/>
          <w:iCs/>
        </w:rPr>
        <w:t xml:space="preserve">On the stained-glass ...... </w:t>
      </w:r>
    </w:p>
    <w:p w14:paraId="61D964F6" w14:textId="77777777" w:rsidR="00504585" w:rsidRPr="006B4BCD" w:rsidRDefault="00504585" w:rsidP="00504585">
      <w:r w:rsidRPr="006B4BCD">
        <w:t xml:space="preserve">On the two sides of the main stained-glass window, above the altar, there can be found two verses: "O Love, I give myself to Thee/ Thine ever, only Thine to be." These verses belong to the German mystic and Catholic priest Angelus Silesius, born Johann Scheffler: "Liebe, </w:t>
      </w:r>
      <w:proofErr w:type="spellStart"/>
      <w:r w:rsidRPr="006B4BCD">
        <w:t>dir</w:t>
      </w:r>
      <w:proofErr w:type="spellEnd"/>
      <w:r w:rsidRPr="006B4BCD">
        <w:t xml:space="preserve"> </w:t>
      </w:r>
      <w:proofErr w:type="spellStart"/>
      <w:r w:rsidRPr="006B4BCD">
        <w:t>ergeb</w:t>
      </w:r>
      <w:proofErr w:type="spellEnd"/>
      <w:r w:rsidRPr="006B4BCD">
        <w:t xml:space="preserve"> ich </w:t>
      </w:r>
      <w:proofErr w:type="spellStart"/>
      <w:proofErr w:type="gramStart"/>
      <w:r w:rsidRPr="006B4BCD">
        <w:t>mich</w:t>
      </w:r>
      <w:proofErr w:type="spellEnd"/>
      <w:r w:rsidRPr="006B4BCD">
        <w:t>,/</w:t>
      </w:r>
      <w:proofErr w:type="spellStart"/>
      <w:proofErr w:type="gramEnd"/>
      <w:r w:rsidRPr="006B4BCD">
        <w:t>dein</w:t>
      </w:r>
      <w:proofErr w:type="spellEnd"/>
      <w:r w:rsidRPr="006B4BCD">
        <w:t xml:space="preserve"> </w:t>
      </w:r>
      <w:proofErr w:type="spellStart"/>
      <w:r w:rsidRPr="006B4BCD">
        <w:t>zu</w:t>
      </w:r>
      <w:proofErr w:type="spellEnd"/>
      <w:r w:rsidRPr="006B4BCD">
        <w:t xml:space="preserve"> </w:t>
      </w:r>
      <w:proofErr w:type="spellStart"/>
      <w:r w:rsidRPr="006B4BCD">
        <w:t>bleiben</w:t>
      </w:r>
      <w:proofErr w:type="spellEnd"/>
      <w:r w:rsidRPr="006B4BCD">
        <w:t xml:space="preserve"> </w:t>
      </w:r>
      <w:proofErr w:type="spellStart"/>
      <w:r w:rsidRPr="006B4BCD">
        <w:t>ewiglich</w:t>
      </w:r>
      <w:proofErr w:type="spellEnd"/>
      <w:r w:rsidRPr="006B4BCD">
        <w:t xml:space="preserve">." These verses are part of a hymn which Angelus Silesius wrote in 1657. This hymn was translated into English by Catherine Winkworth in 1863, and it is known by the title "O Love, </w:t>
      </w:r>
      <w:proofErr w:type="gramStart"/>
      <w:r w:rsidRPr="006B4BCD">
        <w:t>Who</w:t>
      </w:r>
      <w:proofErr w:type="gramEnd"/>
      <w:r w:rsidRPr="006B4BCD">
        <w:t xml:space="preserve"> </w:t>
      </w:r>
      <w:proofErr w:type="spellStart"/>
      <w:r w:rsidRPr="006B4BCD">
        <w:t>formedst</w:t>
      </w:r>
      <w:proofErr w:type="spellEnd"/>
      <w:r w:rsidRPr="006B4BCD">
        <w:t xml:space="preserve"> me to wear" ("Liebe, die du </w:t>
      </w:r>
      <w:proofErr w:type="spellStart"/>
      <w:r w:rsidRPr="006B4BCD">
        <w:t>mich</w:t>
      </w:r>
      <w:proofErr w:type="spellEnd"/>
      <w:r w:rsidRPr="006B4BCD">
        <w:t xml:space="preserve"> </w:t>
      </w:r>
      <w:proofErr w:type="spellStart"/>
      <w:r w:rsidRPr="006B4BCD">
        <w:t>zum</w:t>
      </w:r>
      <w:proofErr w:type="spellEnd"/>
      <w:r w:rsidRPr="006B4BCD">
        <w:t xml:space="preserve"> Bilde"), which is also its first verse. </w:t>
      </w:r>
    </w:p>
    <w:p w14:paraId="6C031013" w14:textId="77777777" w:rsidR="00504585" w:rsidRPr="006B4BCD" w:rsidRDefault="00504585" w:rsidP="00504585"/>
    <w:p w14:paraId="4C8C9985" w14:textId="77777777" w:rsidR="00504585" w:rsidRPr="006B4BCD" w:rsidRDefault="00504585" w:rsidP="00557D4C">
      <w:pPr>
        <w:jc w:val="center"/>
      </w:pPr>
      <w:r w:rsidRPr="006B4BCD">
        <w:lastRenderedPageBreak/>
        <w:fldChar w:fldCharType="begin"/>
      </w:r>
      <w:r w:rsidRPr="006B4BCD">
        <w:instrText xml:space="preserve"> INCLUDEPICTURE "http://www.robinchapel.org.uk/images/title_strip.jpg" \* MERGEFORMATINET </w:instrText>
      </w:r>
      <w:r w:rsidRPr="006B4BCD">
        <w:fldChar w:fldCharType="separate"/>
      </w:r>
      <w:r w:rsidRPr="006B4BCD">
        <w:rPr>
          <w:noProof/>
        </w:rPr>
        <w:drawing>
          <wp:inline distT="0" distB="0" distL="0" distR="0" wp14:anchorId="71B80766" wp14:editId="3C00C712">
            <wp:extent cx="3098797" cy="703244"/>
            <wp:effectExtent l="0" t="0" r="635" b="0"/>
            <wp:docPr id="2" name="Picture 2" descr="robin chap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obin chapel"/>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31724" cy="801493"/>
                    </a:xfrm>
                    <a:prstGeom prst="rect">
                      <a:avLst/>
                    </a:prstGeom>
                    <a:noFill/>
                    <a:ln>
                      <a:noFill/>
                    </a:ln>
                  </pic:spPr>
                </pic:pic>
              </a:graphicData>
            </a:graphic>
          </wp:inline>
        </w:drawing>
      </w:r>
      <w:r w:rsidRPr="006B4BCD">
        <w:fldChar w:fldCharType="end"/>
      </w:r>
    </w:p>
    <w:p w14:paraId="48EA5D74" w14:textId="77777777" w:rsidR="00504585" w:rsidRPr="006B4BCD" w:rsidRDefault="00504585" w:rsidP="00504585">
      <w:pPr>
        <w:rPr>
          <w:b/>
          <w:bCs/>
        </w:rPr>
      </w:pPr>
    </w:p>
    <w:p w14:paraId="621018AF" w14:textId="77777777" w:rsidR="00504585" w:rsidRPr="006B4BCD" w:rsidRDefault="00504585" w:rsidP="00504585">
      <w:r w:rsidRPr="006B4BCD">
        <w:rPr>
          <w:b/>
          <w:bCs/>
        </w:rPr>
        <w:t>Robin Tudsbery</w:t>
      </w:r>
      <w:r w:rsidRPr="006B4BCD">
        <w:t> was born in London on 8 July 1919. His parents moved to Scotland when he was two and they acquired a property in West Lothian. </w:t>
      </w:r>
      <w:r w:rsidRPr="006B4BCD">
        <w:rPr>
          <w:b/>
          <w:bCs/>
        </w:rPr>
        <w:t>Robin</w:t>
      </w:r>
      <w:r w:rsidRPr="006B4BCD">
        <w:t> was an only child but never lonely. He inherited a deep love of nature from his mother and spent many happy hours exploring the woods around the family home. This passion for nature remained with Robin throughout his life and is reflected in many ways inside and outside the </w:t>
      </w:r>
      <w:r w:rsidRPr="006B4BCD">
        <w:rPr>
          <w:b/>
          <w:bCs/>
        </w:rPr>
        <w:t>Robin Chapel</w:t>
      </w:r>
      <w:r w:rsidRPr="006B4BCD">
        <w:t>.</w:t>
      </w:r>
    </w:p>
    <w:p w14:paraId="1E8FE0D8" w14:textId="77777777" w:rsidR="00504585" w:rsidRPr="006B4BCD" w:rsidRDefault="00504585" w:rsidP="00504585">
      <w:r w:rsidRPr="006B4BCD">
        <w:t>The story of the </w:t>
      </w:r>
      <w:r w:rsidRPr="006B4BCD">
        <w:rPr>
          <w:b/>
          <w:bCs/>
        </w:rPr>
        <w:t>Robin Chapel</w:t>
      </w:r>
      <w:r w:rsidRPr="006B4BCD">
        <w:t> is a gracious and moving one. It tells of a beautiful chapel built in 1950 at the centre of a unique housing complex – </w:t>
      </w:r>
      <w:r w:rsidRPr="006B4BCD">
        <w:rPr>
          <w:b/>
          <w:bCs/>
        </w:rPr>
        <w:t>The Thistle Foundation</w:t>
      </w:r>
      <w:r w:rsidRPr="006B4BCD">
        <w:t> – in the south-east of Edinburgh.</w:t>
      </w:r>
    </w:p>
    <w:p w14:paraId="10B18E32" w14:textId="77777777" w:rsidR="00504585" w:rsidRPr="006B4BCD" w:rsidRDefault="00504585" w:rsidP="00504585"/>
    <w:p w14:paraId="06A8D1D5" w14:textId="77777777" w:rsidR="00504585" w:rsidRPr="006B4BCD" w:rsidRDefault="00504585" w:rsidP="00504585">
      <w:r w:rsidRPr="006B4BCD">
        <w:rPr>
          <w:b/>
          <w:bCs/>
        </w:rPr>
        <w:t>The Thistle Foundation</w:t>
      </w:r>
      <w:r w:rsidRPr="006B4BCD">
        <w:t> was established in 1944 with a pioneering mission to give disabled veterans the medical support they needed in a home where they could live with their families, rather than being in hospital. The Founder and his wife, </w:t>
      </w:r>
      <w:r w:rsidRPr="006B4BCD">
        <w:rPr>
          <w:b/>
          <w:bCs/>
        </w:rPr>
        <w:t>Sir Francis</w:t>
      </w:r>
      <w:r w:rsidRPr="006B4BCD">
        <w:t> and </w:t>
      </w:r>
      <w:r w:rsidRPr="006B4BCD">
        <w:rPr>
          <w:b/>
          <w:bCs/>
        </w:rPr>
        <w:t>Lady Tudsbery</w:t>
      </w:r>
      <w:r w:rsidRPr="006B4BCD">
        <w:t>, had witnessed the consequences that resulted in the lack of adequate housing and support for disabled service personnel after the First World War. Many of these people had to spend the remainder of their lives in long stay hospital care, which added significant extra strain and financial hardship for relatives. This frequently led to the breakdown of family life. </w:t>
      </w:r>
      <w:r w:rsidRPr="006B4BCD">
        <w:rPr>
          <w:b/>
          <w:bCs/>
        </w:rPr>
        <w:t>Sir Francis’s</w:t>
      </w:r>
      <w:r w:rsidRPr="006B4BCD">
        <w:t> vision was for a community supported by professional staff that would create as normal an environment as possible for families to live together in comfortable circumstances.</w:t>
      </w:r>
    </w:p>
    <w:p w14:paraId="15869EAA" w14:textId="77777777" w:rsidR="00504585" w:rsidRPr="006B4BCD" w:rsidRDefault="00504585" w:rsidP="00504585"/>
    <w:p w14:paraId="6881A1C4" w14:textId="77777777" w:rsidR="00504585" w:rsidRPr="006B4BCD" w:rsidRDefault="00504585" w:rsidP="00504585">
      <w:r w:rsidRPr="006B4BCD">
        <w:t>He had recently seen a facility in Chelsea, which was running on similar lines, and so began the long and arduous task of raising the funds to form </w:t>
      </w:r>
      <w:r w:rsidRPr="006B4BCD">
        <w:rPr>
          <w:b/>
          <w:bCs/>
        </w:rPr>
        <w:t>The Thistle Foundation</w:t>
      </w:r>
      <w:r w:rsidRPr="006B4BCD">
        <w:t>. However, while </w:t>
      </w:r>
      <w:r w:rsidRPr="006B4BCD">
        <w:rPr>
          <w:b/>
          <w:bCs/>
        </w:rPr>
        <w:t>Thistle Foundation</w:t>
      </w:r>
      <w:r w:rsidRPr="006B4BCD">
        <w:t> was being built, </w:t>
      </w:r>
      <w:r w:rsidRPr="006B4BCD">
        <w:rPr>
          <w:b/>
          <w:bCs/>
        </w:rPr>
        <w:t>Sir Francis</w:t>
      </w:r>
      <w:r w:rsidRPr="006B4BCD">
        <w:t> and</w:t>
      </w:r>
      <w:r w:rsidRPr="006B4BCD">
        <w:rPr>
          <w:b/>
          <w:bCs/>
        </w:rPr>
        <w:t> Lady Tudsbery</w:t>
      </w:r>
      <w:r w:rsidRPr="006B4BCD">
        <w:t> tragically lost their son </w:t>
      </w:r>
      <w:r w:rsidRPr="006B4BCD">
        <w:rPr>
          <w:b/>
          <w:bCs/>
        </w:rPr>
        <w:t>Robin</w:t>
      </w:r>
      <w:r w:rsidRPr="006B4BCD">
        <w:t> during the final days of the war and decided to incorporate </w:t>
      </w:r>
      <w:r w:rsidRPr="006B4BCD">
        <w:rPr>
          <w:b/>
          <w:bCs/>
        </w:rPr>
        <w:t>The Robin Chapel</w:t>
      </w:r>
      <w:r w:rsidRPr="006B4BCD">
        <w:t> in the development.</w:t>
      </w:r>
    </w:p>
    <w:p w14:paraId="5027DD61" w14:textId="77777777" w:rsidR="00504585" w:rsidRPr="006B4BCD" w:rsidRDefault="00504585" w:rsidP="00504585"/>
    <w:p w14:paraId="35B77CC5" w14:textId="77777777" w:rsidR="00557D4C" w:rsidRPr="00557D4C" w:rsidRDefault="00557D4C" w:rsidP="00557D4C">
      <w:pPr>
        <w:rPr>
          <w:rFonts w:asciiTheme="minorHAnsi" w:hAnsiTheme="minorHAnsi" w:cstheme="minorHAnsi"/>
          <w:color w:val="000000" w:themeColor="text1"/>
          <w:sz w:val="22"/>
          <w:szCs w:val="22"/>
        </w:rPr>
      </w:pPr>
    </w:p>
    <w:p w14:paraId="5B3A62A3"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00000" w:themeColor="text1"/>
          <w:sz w:val="22"/>
          <w:szCs w:val="22"/>
        </w:rPr>
      </w:pPr>
      <w:r w:rsidRPr="00557D4C">
        <w:rPr>
          <w:rFonts w:asciiTheme="minorHAnsi" w:hAnsiTheme="minorHAnsi" w:cstheme="minorHAnsi"/>
          <w:b/>
          <w:bCs/>
          <w:color w:val="000000" w:themeColor="text1"/>
          <w:sz w:val="22"/>
          <w:szCs w:val="22"/>
        </w:rPr>
        <w:t>Donations and Gifts</w:t>
      </w:r>
    </w:p>
    <w:p w14:paraId="69E6F595"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themeColor="text1"/>
          <w:sz w:val="22"/>
          <w:szCs w:val="22"/>
        </w:rPr>
      </w:pPr>
      <w:r w:rsidRPr="00557D4C">
        <w:rPr>
          <w:rFonts w:asciiTheme="minorHAnsi" w:hAnsiTheme="minorHAnsi" w:cstheme="minorHAnsi"/>
          <w:color w:val="000000" w:themeColor="text1"/>
          <w:sz w:val="22"/>
          <w:szCs w:val="22"/>
        </w:rPr>
        <w:t>Should any Worshipper wish to donate to the Robin Chapel Improvements Fund they are invited to use the ‘Gift Aid’ envelope which may be collected from and deposited in the Casket at the rear of the Chapel.</w:t>
      </w:r>
    </w:p>
    <w:p w14:paraId="5C684452"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themeColor="text1"/>
          <w:sz w:val="22"/>
          <w:szCs w:val="22"/>
        </w:rPr>
      </w:pPr>
      <w:r w:rsidRPr="00557D4C">
        <w:rPr>
          <w:rFonts w:asciiTheme="minorHAnsi" w:hAnsiTheme="minorHAnsi" w:cstheme="minorHAnsi"/>
          <w:color w:val="000000" w:themeColor="text1"/>
          <w:sz w:val="22"/>
          <w:szCs w:val="22"/>
        </w:rPr>
        <w:t xml:space="preserve">Gifts </w:t>
      </w:r>
      <w:proofErr w:type="gramStart"/>
      <w:r w:rsidRPr="00557D4C">
        <w:rPr>
          <w:rFonts w:asciiTheme="minorHAnsi" w:hAnsiTheme="minorHAnsi" w:cstheme="minorHAnsi"/>
          <w:color w:val="000000" w:themeColor="text1"/>
          <w:sz w:val="22"/>
          <w:szCs w:val="22"/>
        </w:rPr>
        <w:t>in excess of</w:t>
      </w:r>
      <w:proofErr w:type="gramEnd"/>
      <w:r w:rsidRPr="00557D4C">
        <w:rPr>
          <w:rFonts w:asciiTheme="minorHAnsi" w:hAnsiTheme="minorHAnsi" w:cstheme="minorHAnsi"/>
          <w:color w:val="000000" w:themeColor="text1"/>
          <w:sz w:val="22"/>
          <w:szCs w:val="22"/>
        </w:rPr>
        <w:t xml:space="preserve"> £250.00 should first be discussed with the Chaplain before being made.</w:t>
      </w:r>
    </w:p>
    <w:p w14:paraId="2711ECE9"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themeColor="text1"/>
          <w:sz w:val="22"/>
          <w:szCs w:val="22"/>
        </w:rPr>
      </w:pPr>
    </w:p>
    <w:p w14:paraId="75BA686E" w14:textId="77777777" w:rsidR="00557D4C" w:rsidRPr="00557D4C" w:rsidRDefault="00557D4C" w:rsidP="00557D4C">
      <w:pPr>
        <w:jc w:val="center"/>
        <w:rPr>
          <w:rFonts w:asciiTheme="minorHAnsi" w:hAnsiTheme="minorHAnsi" w:cstheme="minorHAnsi"/>
          <w:color w:val="000000" w:themeColor="text1"/>
          <w:sz w:val="22"/>
          <w:szCs w:val="22"/>
        </w:rPr>
      </w:pPr>
    </w:p>
    <w:p w14:paraId="0B45303C"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rPr>
      </w:pPr>
      <w:r w:rsidRPr="00557D4C">
        <w:rPr>
          <w:rFonts w:asciiTheme="minorHAnsi" w:hAnsiTheme="minorHAnsi" w:cstheme="minorHAnsi"/>
          <w:b/>
          <w:bCs/>
          <w:sz w:val="22"/>
          <w:szCs w:val="22"/>
        </w:rPr>
        <w:t>Emergency Procedures</w:t>
      </w:r>
    </w:p>
    <w:p w14:paraId="78583367" w14:textId="77777777" w:rsidR="00557D4C" w:rsidRPr="00557D4C" w:rsidRDefault="00557D4C" w:rsidP="00557D4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557D4C">
        <w:rPr>
          <w:rFonts w:asciiTheme="minorHAnsi" w:hAnsiTheme="minorHAnsi" w:cstheme="minorHAnsi"/>
          <w:sz w:val="22"/>
          <w:szCs w:val="22"/>
        </w:rPr>
        <w:t>In the unlikely event of a fire or other emergency you are asked to follow the direction of the Chaplain or his deputy. Once outside the Chapel building you are asked to congregate outside the Thistle Foundation building to await further instructions.</w:t>
      </w:r>
    </w:p>
    <w:p w14:paraId="6AB8ECCD"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53617460" w14:textId="77777777" w:rsidR="00557D4C" w:rsidRPr="00557D4C" w:rsidRDefault="00557D4C" w:rsidP="00557D4C">
      <w:pPr>
        <w:jc w:val="center"/>
        <w:rPr>
          <w:rFonts w:asciiTheme="minorHAnsi" w:hAnsiTheme="minorHAnsi" w:cstheme="minorHAnsi"/>
          <w:sz w:val="22"/>
          <w:szCs w:val="22"/>
        </w:rPr>
      </w:pPr>
    </w:p>
    <w:p w14:paraId="5CBA6309" w14:textId="77777777" w:rsidR="00557D4C" w:rsidRPr="00557D4C" w:rsidRDefault="00557D4C" w:rsidP="00557D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rPr>
      </w:pPr>
      <w:r w:rsidRPr="00557D4C">
        <w:rPr>
          <w:rFonts w:asciiTheme="minorHAnsi" w:hAnsiTheme="minorHAnsi" w:cstheme="minorHAnsi"/>
          <w:b/>
          <w:bCs/>
          <w:sz w:val="22"/>
          <w:szCs w:val="22"/>
        </w:rPr>
        <w:t>Safeguarding</w:t>
      </w:r>
    </w:p>
    <w:p w14:paraId="53A16A2B" w14:textId="50E0EF9C" w:rsidR="00557D4C" w:rsidRPr="00557D4C" w:rsidRDefault="00557D4C" w:rsidP="00557D4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557D4C">
        <w:rPr>
          <w:rFonts w:asciiTheme="minorHAnsi" w:hAnsiTheme="minorHAnsi" w:cstheme="minorHAnsi"/>
          <w:sz w:val="22"/>
          <w:szCs w:val="22"/>
        </w:rPr>
        <w:t xml:space="preserve">The Trustees of the Thistle Trust have a deep concern for the wholeness and well-being of every individual who visits the Robin Chapel. The Gospel of Jesus Christ proclaims that it is the responsibility of everyone within the fellowship of the Christian Community to prevent harm and to reduce the risk of harm. If you have any concerns, please email our Safeguarding Co-ordinator, Major J M K Erskine, MBE on </w:t>
      </w:r>
      <w:hyperlink r:id="rId31" w:history="1">
        <w:r w:rsidRPr="00557D4C">
          <w:rPr>
            <w:rStyle w:val="Hyperlink"/>
            <w:rFonts w:asciiTheme="minorHAnsi" w:hAnsiTheme="minorHAnsi" w:cstheme="minorHAnsi"/>
            <w:sz w:val="22"/>
            <w:szCs w:val="22"/>
          </w:rPr>
          <w:t>jmkerskine@yahoo.co.uk</w:t>
        </w:r>
      </w:hyperlink>
    </w:p>
    <w:p w14:paraId="140042B0" w14:textId="2206B557" w:rsidR="005D0BE2" w:rsidRDefault="005D0BE2" w:rsidP="00B60DCB">
      <w:pPr>
        <w:spacing w:line="276" w:lineRule="auto"/>
        <w:rPr>
          <w:rFonts w:asciiTheme="minorHAnsi" w:hAnsiTheme="minorHAnsi" w:cstheme="minorHAnsi"/>
        </w:rPr>
      </w:pPr>
    </w:p>
    <w:p w14:paraId="76678D10" w14:textId="7D9BA36F" w:rsidR="005D0BE2" w:rsidRDefault="005D0BE2" w:rsidP="00B60DCB">
      <w:pPr>
        <w:spacing w:line="276" w:lineRule="auto"/>
        <w:rPr>
          <w:rFonts w:asciiTheme="minorHAnsi" w:hAnsiTheme="minorHAnsi" w:cstheme="minorHAnsi"/>
        </w:rPr>
      </w:pPr>
    </w:p>
    <w:p w14:paraId="56D9C6A5" w14:textId="7BA68260" w:rsidR="005D0BE2" w:rsidRDefault="005D0BE2" w:rsidP="00B60DCB">
      <w:pPr>
        <w:spacing w:line="276" w:lineRule="auto"/>
        <w:rPr>
          <w:rFonts w:asciiTheme="minorHAnsi" w:hAnsiTheme="minorHAnsi" w:cstheme="minorHAnsi"/>
        </w:rPr>
      </w:pPr>
    </w:p>
    <w:p w14:paraId="481245DF" w14:textId="000F49B7" w:rsidR="005D0BE2" w:rsidRDefault="005D0BE2" w:rsidP="00B60DCB">
      <w:pPr>
        <w:spacing w:line="276" w:lineRule="auto"/>
        <w:rPr>
          <w:rFonts w:asciiTheme="minorHAnsi" w:hAnsiTheme="minorHAnsi" w:cstheme="minorHAnsi"/>
        </w:rPr>
      </w:pPr>
    </w:p>
    <w:p w14:paraId="658BB2D1" w14:textId="3B57E4C1" w:rsidR="005D0BE2" w:rsidRDefault="005D0BE2" w:rsidP="00B60DCB">
      <w:pPr>
        <w:spacing w:line="276" w:lineRule="auto"/>
        <w:rPr>
          <w:rFonts w:asciiTheme="minorHAnsi" w:hAnsiTheme="minorHAnsi" w:cstheme="minorHAnsi"/>
        </w:rPr>
      </w:pPr>
    </w:p>
    <w:p w14:paraId="01C597FF" w14:textId="77777777" w:rsidR="005D0BE2" w:rsidRPr="004D09B6" w:rsidRDefault="005D0BE2" w:rsidP="00B60DCB">
      <w:pPr>
        <w:spacing w:line="276" w:lineRule="auto"/>
        <w:rPr>
          <w:rFonts w:asciiTheme="minorHAnsi" w:hAnsiTheme="minorHAnsi" w:cstheme="minorHAnsi"/>
        </w:rPr>
      </w:pPr>
    </w:p>
    <w:p w14:paraId="21285D3B" w14:textId="642C9659" w:rsidR="00254E01" w:rsidRPr="00642E1D" w:rsidRDefault="00254E01" w:rsidP="00254E01">
      <w:pPr>
        <w:jc w:val="center"/>
        <w:rPr>
          <w:rFonts w:asciiTheme="minorHAnsi" w:hAnsiTheme="minorHAnsi" w:cstheme="minorHAnsi"/>
        </w:rPr>
      </w:pPr>
    </w:p>
    <w:p w14:paraId="0A1D83BE" w14:textId="2953CA8B" w:rsidR="00557D4C" w:rsidRDefault="00557D4C" w:rsidP="00593BE4">
      <w:pPr>
        <w:jc w:val="center"/>
        <w:rPr>
          <w:rFonts w:asciiTheme="minorHAnsi" w:hAnsiTheme="minorHAnsi" w:cstheme="minorHAnsi"/>
          <w:i/>
          <w:iCs/>
          <w:sz w:val="18"/>
          <w:szCs w:val="18"/>
        </w:rPr>
      </w:pPr>
      <w:r>
        <w:rPr>
          <w:noProof/>
        </w:rPr>
        <w:drawing>
          <wp:inline distT="0" distB="0" distL="0" distR="0" wp14:anchorId="0E8E0B05" wp14:editId="7A496E18">
            <wp:extent cx="3569970" cy="4744085"/>
            <wp:effectExtent l="0" t="0" r="0" b="0"/>
            <wp:docPr id="8" name="Picture 8" descr="A picture containing indoor, floor, room,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loor, room, ceiling&#10;&#10;Description automatically generated"/>
                    <pic:cNvPicPr>
                      <a:picLocks noChangeAspect="1"/>
                    </pic:cNvPicPr>
                  </pic:nvPicPr>
                  <pic:blipFill rotWithShape="1">
                    <a:blip r:embed="rId32"/>
                    <a:srcRect l="-5498" t="-2620" r="-5498" b="-2620"/>
                    <a:stretch/>
                  </pic:blipFill>
                  <pic:spPr>
                    <a:xfrm>
                      <a:off x="0" y="0"/>
                      <a:ext cx="3569970" cy="4744085"/>
                    </a:xfrm>
                    <a:prstGeom prst="rect">
                      <a:avLst/>
                    </a:prstGeom>
                  </pic:spPr>
                </pic:pic>
              </a:graphicData>
            </a:graphic>
          </wp:inline>
        </w:drawing>
      </w:r>
    </w:p>
    <w:p w14:paraId="4B714CE2" w14:textId="7506349E" w:rsidR="00052E82" w:rsidRPr="005D0BE2" w:rsidRDefault="005D0BE2" w:rsidP="00593BE4">
      <w:pPr>
        <w:jc w:val="center"/>
        <w:rPr>
          <w:rFonts w:asciiTheme="minorHAnsi" w:hAnsiTheme="minorHAnsi" w:cstheme="minorHAnsi"/>
          <w:i/>
          <w:iCs/>
          <w:sz w:val="18"/>
          <w:szCs w:val="18"/>
        </w:rPr>
      </w:pPr>
      <w:r w:rsidRPr="005D0BE2">
        <w:rPr>
          <w:rFonts w:asciiTheme="minorHAnsi" w:hAnsiTheme="minorHAnsi" w:cstheme="minorHAnsi"/>
          <w:i/>
          <w:iCs/>
          <w:sz w:val="18"/>
          <w:szCs w:val="18"/>
        </w:rPr>
        <w:t>Photography by Dr Teodor G Borz</w:t>
      </w:r>
    </w:p>
    <w:p w14:paraId="3E685A17" w14:textId="77777777" w:rsidR="00A57999" w:rsidRDefault="00A57999" w:rsidP="00593BE4">
      <w:pPr>
        <w:jc w:val="center"/>
      </w:pPr>
    </w:p>
    <w:sectPr w:rsidR="00A57999" w:rsidSect="008971EF">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A98A7" w14:textId="77777777" w:rsidR="00F11622" w:rsidRDefault="00F11622" w:rsidP="00EB36B6">
      <w:r>
        <w:separator/>
      </w:r>
    </w:p>
  </w:endnote>
  <w:endnote w:type="continuationSeparator" w:id="0">
    <w:p w14:paraId="26A7E5CE" w14:textId="77777777" w:rsidR="00F11622" w:rsidRDefault="00F11622" w:rsidP="00EB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2744777"/>
      <w:docPartObj>
        <w:docPartGallery w:val="Page Numbers (Bottom of Page)"/>
        <w:docPartUnique/>
      </w:docPartObj>
    </w:sdtPr>
    <w:sdtContent>
      <w:p w14:paraId="5FD4D92B" w14:textId="77777777" w:rsidR="0028336D" w:rsidRDefault="0028336D" w:rsidP="004033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9C2C4E" w14:textId="77777777" w:rsidR="0028336D" w:rsidRDefault="0028336D" w:rsidP="00135D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6405000"/>
      <w:docPartObj>
        <w:docPartGallery w:val="Page Numbers (Bottom of Page)"/>
        <w:docPartUnique/>
      </w:docPartObj>
    </w:sdtPr>
    <w:sdtContent>
      <w:p w14:paraId="04E08240" w14:textId="77777777" w:rsidR="0028336D" w:rsidRDefault="0028336D" w:rsidP="004033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F18DF1" w14:textId="77777777" w:rsidR="0028336D" w:rsidRDefault="0028336D" w:rsidP="00135D3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8166124"/>
      <w:docPartObj>
        <w:docPartGallery w:val="Page Numbers (Bottom of Page)"/>
        <w:docPartUnique/>
      </w:docPartObj>
    </w:sdtPr>
    <w:sdtContent>
      <w:p w14:paraId="120DF578" w14:textId="77777777" w:rsidR="0028336D" w:rsidRDefault="0028336D" w:rsidP="005F6E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C8EAC2C" w14:textId="77777777" w:rsidR="0028336D" w:rsidRDefault="0028336D" w:rsidP="002138E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9450688"/>
      <w:docPartObj>
        <w:docPartGallery w:val="Page Numbers (Bottom of Page)"/>
        <w:docPartUnique/>
      </w:docPartObj>
    </w:sdtPr>
    <w:sdtContent>
      <w:p w14:paraId="0AFA92B2" w14:textId="77777777" w:rsidR="0028336D" w:rsidRDefault="0028336D" w:rsidP="005F6E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DA7168" w14:textId="77777777" w:rsidR="0028336D" w:rsidRDefault="0028336D" w:rsidP="002138E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4199483"/>
      <w:docPartObj>
        <w:docPartGallery w:val="Page Numbers (Bottom of Page)"/>
        <w:docPartUnique/>
      </w:docPartObj>
    </w:sdtPr>
    <w:sdtContent>
      <w:p w14:paraId="4646290E" w14:textId="34BA0ABE" w:rsidR="00525949" w:rsidRDefault="00525949" w:rsidP="00E113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8336D">
          <w:rPr>
            <w:rStyle w:val="PageNumber"/>
            <w:noProof/>
          </w:rPr>
          <w:t>3</w:t>
        </w:r>
        <w:r>
          <w:rPr>
            <w:rStyle w:val="PageNumber"/>
          </w:rPr>
          <w:fldChar w:fldCharType="end"/>
        </w:r>
      </w:p>
    </w:sdtContent>
  </w:sdt>
  <w:p w14:paraId="0CA1CC8A" w14:textId="77777777" w:rsidR="00525949" w:rsidRDefault="00525949" w:rsidP="008846D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6194622"/>
      <w:docPartObj>
        <w:docPartGallery w:val="Page Numbers (Bottom of Page)"/>
        <w:docPartUnique/>
      </w:docPartObj>
    </w:sdtPr>
    <w:sdtContent>
      <w:p w14:paraId="7E552F92" w14:textId="77777777" w:rsidR="00525949" w:rsidRDefault="00525949" w:rsidP="00E113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0EFC69" w14:textId="77777777" w:rsidR="00525949" w:rsidRDefault="00525949" w:rsidP="008846D3">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2088018"/>
      <w:docPartObj>
        <w:docPartGallery w:val="Page Numbers (Bottom of Page)"/>
        <w:docPartUnique/>
      </w:docPartObj>
    </w:sdtPr>
    <w:sdtContent>
      <w:p w14:paraId="46276FEB" w14:textId="77777777" w:rsidR="00254E01" w:rsidRDefault="00254E01" w:rsidP="005F6E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FD68DA" w14:textId="77777777" w:rsidR="00254E01" w:rsidRDefault="00254E01" w:rsidP="002138E6">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518985"/>
      <w:docPartObj>
        <w:docPartGallery w:val="Page Numbers (Bottom of Page)"/>
        <w:docPartUnique/>
      </w:docPartObj>
    </w:sdtPr>
    <w:sdtContent>
      <w:p w14:paraId="701BBE7E" w14:textId="77777777" w:rsidR="00254E01" w:rsidRDefault="00254E01" w:rsidP="005F6E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67CD39" w14:textId="77777777" w:rsidR="00254E01" w:rsidRDefault="00254E01" w:rsidP="002138E6">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2690" w14:textId="63330E72" w:rsidR="00EB36B6" w:rsidRDefault="00EB36B6">
    <w:pPr>
      <w:pStyle w:val="Footer"/>
    </w:pPr>
  </w:p>
  <w:p w14:paraId="38BE04BB" w14:textId="00BD1654" w:rsidR="00EB36B6" w:rsidRPr="00B72307" w:rsidRDefault="00EB36B6" w:rsidP="00B72307">
    <w:pPr>
      <w:ind w:right="78"/>
      <w:jc w:val="center"/>
      <w:rPr>
        <w:rFonts w:ascii="Calibri" w:hAnsi="Calibri" w:cs="Calibri"/>
        <w:color w:val="000000" w:themeColor="text1"/>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620B" w14:textId="77777777" w:rsidR="00F11622" w:rsidRDefault="00F11622" w:rsidP="00EB36B6">
      <w:r>
        <w:separator/>
      </w:r>
    </w:p>
  </w:footnote>
  <w:footnote w:type="continuationSeparator" w:id="0">
    <w:p w14:paraId="7010DC7A" w14:textId="77777777" w:rsidR="00F11622" w:rsidRDefault="00F11622" w:rsidP="00EB3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73460"/>
      <w:docPartObj>
        <w:docPartGallery w:val="Page Numbers (Top of Page)"/>
        <w:docPartUnique/>
      </w:docPartObj>
    </w:sdtPr>
    <w:sdtContent>
      <w:p w14:paraId="0E25FE7D" w14:textId="77777777" w:rsidR="0028336D" w:rsidRDefault="0028336D" w:rsidP="004033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A0B9AE" w14:textId="77777777" w:rsidR="0028336D" w:rsidRDefault="0028336D" w:rsidP="004033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1318663"/>
      <w:docPartObj>
        <w:docPartGallery w:val="Page Numbers (Top of Page)"/>
        <w:docPartUnique/>
      </w:docPartObj>
    </w:sdtPr>
    <w:sdtContent>
      <w:p w14:paraId="6185A31B" w14:textId="77777777" w:rsidR="0028336D" w:rsidRDefault="0028336D" w:rsidP="004033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CF2902" w14:textId="77777777" w:rsidR="0028336D" w:rsidRDefault="0028336D" w:rsidP="0040336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E4"/>
    <w:rsid w:val="00026362"/>
    <w:rsid w:val="00044791"/>
    <w:rsid w:val="00044D5A"/>
    <w:rsid w:val="00045511"/>
    <w:rsid w:val="00045777"/>
    <w:rsid w:val="00052E82"/>
    <w:rsid w:val="0005317C"/>
    <w:rsid w:val="00084436"/>
    <w:rsid w:val="000F5BCD"/>
    <w:rsid w:val="0010186E"/>
    <w:rsid w:val="001063A0"/>
    <w:rsid w:val="00113DBD"/>
    <w:rsid w:val="0013648F"/>
    <w:rsid w:val="00151FAC"/>
    <w:rsid w:val="00176F01"/>
    <w:rsid w:val="001A4B0D"/>
    <w:rsid w:val="001B075E"/>
    <w:rsid w:val="001D7306"/>
    <w:rsid w:val="00225D75"/>
    <w:rsid w:val="00230D6B"/>
    <w:rsid w:val="00245B5D"/>
    <w:rsid w:val="002536AE"/>
    <w:rsid w:val="00254E01"/>
    <w:rsid w:val="0027547D"/>
    <w:rsid w:val="00277201"/>
    <w:rsid w:val="0028336D"/>
    <w:rsid w:val="00294BFE"/>
    <w:rsid w:val="0029714A"/>
    <w:rsid w:val="002C0C87"/>
    <w:rsid w:val="002C18E6"/>
    <w:rsid w:val="002D35D4"/>
    <w:rsid w:val="002E30C1"/>
    <w:rsid w:val="002F41B0"/>
    <w:rsid w:val="003006D3"/>
    <w:rsid w:val="00312AAF"/>
    <w:rsid w:val="003263C6"/>
    <w:rsid w:val="00341F25"/>
    <w:rsid w:val="00383272"/>
    <w:rsid w:val="00386D89"/>
    <w:rsid w:val="00390155"/>
    <w:rsid w:val="003F72F6"/>
    <w:rsid w:val="0043150A"/>
    <w:rsid w:val="004370FB"/>
    <w:rsid w:val="004432C5"/>
    <w:rsid w:val="0044493F"/>
    <w:rsid w:val="00453097"/>
    <w:rsid w:val="00473D57"/>
    <w:rsid w:val="0047448E"/>
    <w:rsid w:val="004B0A81"/>
    <w:rsid w:val="004C5C15"/>
    <w:rsid w:val="004D09B6"/>
    <w:rsid w:val="004F5F23"/>
    <w:rsid w:val="00501E20"/>
    <w:rsid w:val="00504585"/>
    <w:rsid w:val="00525949"/>
    <w:rsid w:val="00535445"/>
    <w:rsid w:val="00535798"/>
    <w:rsid w:val="00536E38"/>
    <w:rsid w:val="00557D4C"/>
    <w:rsid w:val="00574555"/>
    <w:rsid w:val="00593BE4"/>
    <w:rsid w:val="005B58C6"/>
    <w:rsid w:val="005D0BE2"/>
    <w:rsid w:val="005D24F0"/>
    <w:rsid w:val="005E11A5"/>
    <w:rsid w:val="005E6FD9"/>
    <w:rsid w:val="005F3AC6"/>
    <w:rsid w:val="005F7032"/>
    <w:rsid w:val="0066143E"/>
    <w:rsid w:val="00670657"/>
    <w:rsid w:val="006A3CA8"/>
    <w:rsid w:val="006A480F"/>
    <w:rsid w:val="006B0A38"/>
    <w:rsid w:val="006E0477"/>
    <w:rsid w:val="00743A71"/>
    <w:rsid w:val="00773CEF"/>
    <w:rsid w:val="00774DF1"/>
    <w:rsid w:val="00786089"/>
    <w:rsid w:val="0079647F"/>
    <w:rsid w:val="007A7935"/>
    <w:rsid w:val="007B38CF"/>
    <w:rsid w:val="007C000D"/>
    <w:rsid w:val="007C044D"/>
    <w:rsid w:val="007F1146"/>
    <w:rsid w:val="00837F69"/>
    <w:rsid w:val="00840865"/>
    <w:rsid w:val="00844F26"/>
    <w:rsid w:val="00860371"/>
    <w:rsid w:val="00865605"/>
    <w:rsid w:val="00882D10"/>
    <w:rsid w:val="0088411F"/>
    <w:rsid w:val="00895F90"/>
    <w:rsid w:val="0089633E"/>
    <w:rsid w:val="008971EF"/>
    <w:rsid w:val="008975D3"/>
    <w:rsid w:val="008A5980"/>
    <w:rsid w:val="008C17A1"/>
    <w:rsid w:val="0091624B"/>
    <w:rsid w:val="00940BA5"/>
    <w:rsid w:val="00942B1D"/>
    <w:rsid w:val="009551E4"/>
    <w:rsid w:val="00976CAD"/>
    <w:rsid w:val="009B18D9"/>
    <w:rsid w:val="009B4545"/>
    <w:rsid w:val="009B4E1E"/>
    <w:rsid w:val="009C0374"/>
    <w:rsid w:val="009D569D"/>
    <w:rsid w:val="009D5815"/>
    <w:rsid w:val="009E65BE"/>
    <w:rsid w:val="00A14CDE"/>
    <w:rsid w:val="00A366B6"/>
    <w:rsid w:val="00A37AFD"/>
    <w:rsid w:val="00A40831"/>
    <w:rsid w:val="00A43967"/>
    <w:rsid w:val="00A57999"/>
    <w:rsid w:val="00A739BC"/>
    <w:rsid w:val="00A84816"/>
    <w:rsid w:val="00AD6136"/>
    <w:rsid w:val="00AF070E"/>
    <w:rsid w:val="00B10532"/>
    <w:rsid w:val="00B24ABC"/>
    <w:rsid w:val="00B467CF"/>
    <w:rsid w:val="00B60DCB"/>
    <w:rsid w:val="00B72307"/>
    <w:rsid w:val="00B752F7"/>
    <w:rsid w:val="00B90545"/>
    <w:rsid w:val="00BA1506"/>
    <w:rsid w:val="00BA66A8"/>
    <w:rsid w:val="00BE4C1E"/>
    <w:rsid w:val="00BF3A23"/>
    <w:rsid w:val="00BF5974"/>
    <w:rsid w:val="00C01FAF"/>
    <w:rsid w:val="00C06D5D"/>
    <w:rsid w:val="00C15445"/>
    <w:rsid w:val="00C32982"/>
    <w:rsid w:val="00C36B6C"/>
    <w:rsid w:val="00C45FC2"/>
    <w:rsid w:val="00C6187A"/>
    <w:rsid w:val="00C9111A"/>
    <w:rsid w:val="00CA77D8"/>
    <w:rsid w:val="00CB2450"/>
    <w:rsid w:val="00CD1293"/>
    <w:rsid w:val="00CF31CB"/>
    <w:rsid w:val="00D2394C"/>
    <w:rsid w:val="00D31059"/>
    <w:rsid w:val="00D53684"/>
    <w:rsid w:val="00D621BF"/>
    <w:rsid w:val="00E75D64"/>
    <w:rsid w:val="00E9088F"/>
    <w:rsid w:val="00EA3735"/>
    <w:rsid w:val="00EA3CD7"/>
    <w:rsid w:val="00EB36B6"/>
    <w:rsid w:val="00EF46E9"/>
    <w:rsid w:val="00EF569B"/>
    <w:rsid w:val="00F11622"/>
    <w:rsid w:val="00F33EC4"/>
    <w:rsid w:val="00F57D32"/>
    <w:rsid w:val="00F7324D"/>
    <w:rsid w:val="00F7437B"/>
    <w:rsid w:val="00FD0186"/>
    <w:rsid w:val="00FE3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C358"/>
  <w15:chartTrackingRefBased/>
  <w15:docId w15:val="{47D1C18D-2F50-FF42-9EE9-4759ECEE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00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37A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A598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d">
    <w:name w:val="gd"/>
    <w:basedOn w:val="DefaultParagraphFont"/>
    <w:rsid w:val="00593BE4"/>
  </w:style>
  <w:style w:type="paragraph" w:styleId="Header">
    <w:name w:val="header"/>
    <w:basedOn w:val="Normal"/>
    <w:link w:val="HeaderChar"/>
    <w:uiPriority w:val="99"/>
    <w:unhideWhenUsed/>
    <w:rsid w:val="00EB36B6"/>
    <w:pPr>
      <w:tabs>
        <w:tab w:val="center" w:pos="4680"/>
        <w:tab w:val="right" w:pos="9360"/>
      </w:tabs>
    </w:pPr>
  </w:style>
  <w:style w:type="character" w:customStyle="1" w:styleId="HeaderChar">
    <w:name w:val="Header Char"/>
    <w:basedOn w:val="DefaultParagraphFont"/>
    <w:link w:val="Header"/>
    <w:uiPriority w:val="99"/>
    <w:rsid w:val="00EB36B6"/>
    <w:rPr>
      <w:rFonts w:ascii="Times New Roman" w:eastAsia="Times New Roman" w:hAnsi="Times New Roman" w:cs="Times New Roman"/>
      <w:lang w:eastAsia="en-GB"/>
    </w:rPr>
  </w:style>
  <w:style w:type="paragraph" w:styleId="Footer">
    <w:name w:val="footer"/>
    <w:basedOn w:val="Normal"/>
    <w:link w:val="FooterChar"/>
    <w:uiPriority w:val="99"/>
    <w:unhideWhenUsed/>
    <w:rsid w:val="00EB36B6"/>
    <w:pPr>
      <w:tabs>
        <w:tab w:val="center" w:pos="4680"/>
        <w:tab w:val="right" w:pos="9360"/>
      </w:tabs>
    </w:pPr>
  </w:style>
  <w:style w:type="character" w:customStyle="1" w:styleId="FooterChar">
    <w:name w:val="Footer Char"/>
    <w:basedOn w:val="DefaultParagraphFont"/>
    <w:link w:val="Footer"/>
    <w:uiPriority w:val="99"/>
    <w:rsid w:val="00EB36B6"/>
    <w:rPr>
      <w:rFonts w:ascii="Times New Roman" w:eastAsia="Times New Roman" w:hAnsi="Times New Roman" w:cs="Times New Roman"/>
      <w:lang w:eastAsia="en-GB"/>
    </w:rPr>
  </w:style>
  <w:style w:type="table" w:styleId="TableGrid">
    <w:name w:val="Table Grid"/>
    <w:basedOn w:val="TableNormal"/>
    <w:uiPriority w:val="39"/>
    <w:rsid w:val="00EB3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cap2">
    <w:name w:val="dropcap2"/>
    <w:basedOn w:val="DefaultParagraphFont"/>
    <w:rsid w:val="00254E01"/>
  </w:style>
  <w:style w:type="character" w:styleId="Emphasis">
    <w:name w:val="Emphasis"/>
    <w:basedOn w:val="DefaultParagraphFont"/>
    <w:uiPriority w:val="20"/>
    <w:qFormat/>
    <w:rsid w:val="00254E01"/>
    <w:rPr>
      <w:i/>
      <w:iCs/>
    </w:rPr>
  </w:style>
  <w:style w:type="character" w:customStyle="1" w:styleId="text">
    <w:name w:val="text"/>
    <w:basedOn w:val="DefaultParagraphFont"/>
    <w:rsid w:val="00254E01"/>
  </w:style>
  <w:style w:type="character" w:customStyle="1" w:styleId="small-caps">
    <w:name w:val="small-caps"/>
    <w:basedOn w:val="DefaultParagraphFont"/>
    <w:rsid w:val="00254E01"/>
  </w:style>
  <w:style w:type="character" w:customStyle="1" w:styleId="chapternum">
    <w:name w:val="chapternum"/>
    <w:basedOn w:val="DefaultParagraphFont"/>
    <w:rsid w:val="00254E01"/>
  </w:style>
  <w:style w:type="character" w:styleId="Hyperlink">
    <w:name w:val="Hyperlink"/>
    <w:basedOn w:val="DefaultParagraphFont"/>
    <w:uiPriority w:val="99"/>
    <w:unhideWhenUsed/>
    <w:rsid w:val="00254E01"/>
    <w:rPr>
      <w:color w:val="0000FF"/>
      <w:u w:val="single"/>
    </w:rPr>
  </w:style>
  <w:style w:type="character" w:customStyle="1" w:styleId="woj">
    <w:name w:val="woj"/>
    <w:basedOn w:val="DefaultParagraphFont"/>
    <w:rsid w:val="00254E01"/>
  </w:style>
  <w:style w:type="character" w:styleId="PageNumber">
    <w:name w:val="page number"/>
    <w:basedOn w:val="DefaultParagraphFont"/>
    <w:uiPriority w:val="99"/>
    <w:semiHidden/>
    <w:unhideWhenUsed/>
    <w:rsid w:val="00254E01"/>
  </w:style>
  <w:style w:type="paragraph" w:styleId="NoSpacing">
    <w:name w:val="No Spacing"/>
    <w:uiPriority w:val="1"/>
    <w:qFormat/>
    <w:rsid w:val="00254E01"/>
    <w:rPr>
      <w:rFonts w:ascii="Times New Roman" w:eastAsia="Times New Roman" w:hAnsi="Times New Roman" w:cs="Times New Roman"/>
      <w:lang w:eastAsia="en-GB"/>
    </w:rPr>
  </w:style>
  <w:style w:type="character" w:customStyle="1" w:styleId="hgkelc">
    <w:name w:val="hgkelc"/>
    <w:basedOn w:val="DefaultParagraphFont"/>
    <w:rsid w:val="00254E01"/>
  </w:style>
  <w:style w:type="paragraph" w:customStyle="1" w:styleId="ve1">
    <w:name w:val="ve1"/>
    <w:basedOn w:val="Normal"/>
    <w:rsid w:val="00773CEF"/>
    <w:pPr>
      <w:spacing w:before="100" w:beforeAutospacing="1" w:after="100" w:afterAutospacing="1"/>
    </w:pPr>
  </w:style>
  <w:style w:type="paragraph" w:customStyle="1" w:styleId="vein">
    <w:name w:val="vein"/>
    <w:basedOn w:val="Normal"/>
    <w:rsid w:val="00773CEF"/>
    <w:pPr>
      <w:spacing w:before="100" w:beforeAutospacing="1" w:after="100" w:afterAutospacing="1"/>
    </w:pPr>
  </w:style>
  <w:style w:type="paragraph" w:styleId="NormalWeb">
    <w:name w:val="Normal (Web)"/>
    <w:basedOn w:val="Normal"/>
    <w:uiPriority w:val="99"/>
    <w:unhideWhenUsed/>
    <w:rsid w:val="00BF5974"/>
    <w:pPr>
      <w:spacing w:before="100" w:beforeAutospacing="1" w:after="100" w:afterAutospacing="1"/>
    </w:pPr>
  </w:style>
  <w:style w:type="character" w:customStyle="1" w:styleId="Heading3Char">
    <w:name w:val="Heading 3 Char"/>
    <w:basedOn w:val="DefaultParagraphFont"/>
    <w:link w:val="Heading3"/>
    <w:uiPriority w:val="9"/>
    <w:rsid w:val="008A5980"/>
    <w:rPr>
      <w:rFonts w:ascii="Times New Roman" w:eastAsia="Times New Roman" w:hAnsi="Times New Roman" w:cs="Times New Roman"/>
      <w:b/>
      <w:bCs/>
      <w:sz w:val="27"/>
      <w:szCs w:val="27"/>
      <w:lang w:eastAsia="en-GB"/>
    </w:rPr>
  </w:style>
  <w:style w:type="paragraph" w:customStyle="1" w:styleId="line">
    <w:name w:val="line"/>
    <w:basedOn w:val="Normal"/>
    <w:rsid w:val="008A5980"/>
    <w:pPr>
      <w:spacing w:before="100" w:beforeAutospacing="1" w:after="100" w:afterAutospacing="1"/>
    </w:pPr>
  </w:style>
  <w:style w:type="character" w:customStyle="1" w:styleId="indent-1-breaks">
    <w:name w:val="indent-1-breaks"/>
    <w:basedOn w:val="DefaultParagraphFont"/>
    <w:rsid w:val="008A5980"/>
  </w:style>
  <w:style w:type="paragraph" w:customStyle="1" w:styleId="first-line-none">
    <w:name w:val="first-line-none"/>
    <w:basedOn w:val="Normal"/>
    <w:rsid w:val="008A5980"/>
    <w:pPr>
      <w:spacing w:before="100" w:beforeAutospacing="1" w:after="100" w:afterAutospacing="1"/>
    </w:pPr>
  </w:style>
  <w:style w:type="character" w:customStyle="1" w:styleId="Heading1Char">
    <w:name w:val="Heading 1 Char"/>
    <w:basedOn w:val="DefaultParagraphFont"/>
    <w:link w:val="Heading1"/>
    <w:uiPriority w:val="9"/>
    <w:rsid w:val="00A37AFD"/>
    <w:rPr>
      <w:rFonts w:asciiTheme="majorHAnsi" w:eastAsiaTheme="majorEastAsia" w:hAnsiTheme="majorHAnsi" w:cstheme="majorBidi"/>
      <w:color w:val="2F5496" w:themeColor="accent1" w:themeShade="BF"/>
      <w:sz w:val="32"/>
      <w:szCs w:val="32"/>
      <w:lang w:eastAsia="en-GB"/>
    </w:rPr>
  </w:style>
  <w:style w:type="character" w:styleId="UnresolvedMention">
    <w:name w:val="Unresolved Mention"/>
    <w:basedOn w:val="DefaultParagraphFont"/>
    <w:uiPriority w:val="99"/>
    <w:semiHidden/>
    <w:unhideWhenUsed/>
    <w:rsid w:val="00245B5D"/>
    <w:rPr>
      <w:color w:val="605E5C"/>
      <w:shd w:val="clear" w:color="auto" w:fill="E1DFDD"/>
    </w:rPr>
  </w:style>
  <w:style w:type="character" w:customStyle="1" w:styleId="displayname">
    <w:name w:val="display_name"/>
    <w:basedOn w:val="DefaultParagraphFont"/>
    <w:rsid w:val="00245B5D"/>
  </w:style>
  <w:style w:type="character" w:customStyle="1" w:styleId="citation">
    <w:name w:val="citation"/>
    <w:basedOn w:val="DefaultParagraphFont"/>
    <w:rsid w:val="00245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1057">
      <w:bodyDiv w:val="1"/>
      <w:marLeft w:val="0"/>
      <w:marRight w:val="0"/>
      <w:marTop w:val="0"/>
      <w:marBottom w:val="0"/>
      <w:divBdr>
        <w:top w:val="none" w:sz="0" w:space="0" w:color="auto"/>
        <w:left w:val="none" w:sz="0" w:space="0" w:color="auto"/>
        <w:bottom w:val="none" w:sz="0" w:space="0" w:color="auto"/>
        <w:right w:val="none" w:sz="0" w:space="0" w:color="auto"/>
      </w:divBdr>
      <w:divsChild>
        <w:div w:id="1178692138">
          <w:marLeft w:val="0"/>
          <w:marRight w:val="0"/>
          <w:marTop w:val="0"/>
          <w:marBottom w:val="0"/>
          <w:divBdr>
            <w:top w:val="none" w:sz="0" w:space="0" w:color="auto"/>
            <w:left w:val="none" w:sz="0" w:space="0" w:color="auto"/>
            <w:bottom w:val="none" w:sz="0" w:space="0" w:color="auto"/>
            <w:right w:val="none" w:sz="0" w:space="0" w:color="auto"/>
          </w:divBdr>
        </w:div>
      </w:divsChild>
    </w:div>
    <w:div w:id="35081739">
      <w:bodyDiv w:val="1"/>
      <w:marLeft w:val="0"/>
      <w:marRight w:val="0"/>
      <w:marTop w:val="0"/>
      <w:marBottom w:val="0"/>
      <w:divBdr>
        <w:top w:val="none" w:sz="0" w:space="0" w:color="auto"/>
        <w:left w:val="none" w:sz="0" w:space="0" w:color="auto"/>
        <w:bottom w:val="none" w:sz="0" w:space="0" w:color="auto"/>
        <w:right w:val="none" w:sz="0" w:space="0" w:color="auto"/>
      </w:divBdr>
    </w:div>
    <w:div w:id="136067619">
      <w:bodyDiv w:val="1"/>
      <w:marLeft w:val="0"/>
      <w:marRight w:val="0"/>
      <w:marTop w:val="0"/>
      <w:marBottom w:val="0"/>
      <w:divBdr>
        <w:top w:val="none" w:sz="0" w:space="0" w:color="auto"/>
        <w:left w:val="none" w:sz="0" w:space="0" w:color="auto"/>
        <w:bottom w:val="none" w:sz="0" w:space="0" w:color="auto"/>
        <w:right w:val="none" w:sz="0" w:space="0" w:color="auto"/>
      </w:divBdr>
    </w:div>
    <w:div w:id="198856550">
      <w:bodyDiv w:val="1"/>
      <w:marLeft w:val="0"/>
      <w:marRight w:val="0"/>
      <w:marTop w:val="0"/>
      <w:marBottom w:val="0"/>
      <w:divBdr>
        <w:top w:val="none" w:sz="0" w:space="0" w:color="auto"/>
        <w:left w:val="none" w:sz="0" w:space="0" w:color="auto"/>
        <w:bottom w:val="none" w:sz="0" w:space="0" w:color="auto"/>
        <w:right w:val="none" w:sz="0" w:space="0" w:color="auto"/>
      </w:divBdr>
    </w:div>
    <w:div w:id="225651306">
      <w:bodyDiv w:val="1"/>
      <w:marLeft w:val="0"/>
      <w:marRight w:val="0"/>
      <w:marTop w:val="0"/>
      <w:marBottom w:val="0"/>
      <w:divBdr>
        <w:top w:val="none" w:sz="0" w:space="0" w:color="auto"/>
        <w:left w:val="none" w:sz="0" w:space="0" w:color="auto"/>
        <w:bottom w:val="none" w:sz="0" w:space="0" w:color="auto"/>
        <w:right w:val="none" w:sz="0" w:space="0" w:color="auto"/>
      </w:divBdr>
    </w:div>
    <w:div w:id="275600341">
      <w:bodyDiv w:val="1"/>
      <w:marLeft w:val="0"/>
      <w:marRight w:val="0"/>
      <w:marTop w:val="0"/>
      <w:marBottom w:val="0"/>
      <w:divBdr>
        <w:top w:val="none" w:sz="0" w:space="0" w:color="auto"/>
        <w:left w:val="none" w:sz="0" w:space="0" w:color="auto"/>
        <w:bottom w:val="none" w:sz="0" w:space="0" w:color="auto"/>
        <w:right w:val="none" w:sz="0" w:space="0" w:color="auto"/>
      </w:divBdr>
    </w:div>
    <w:div w:id="452868522">
      <w:bodyDiv w:val="1"/>
      <w:marLeft w:val="0"/>
      <w:marRight w:val="0"/>
      <w:marTop w:val="0"/>
      <w:marBottom w:val="0"/>
      <w:divBdr>
        <w:top w:val="none" w:sz="0" w:space="0" w:color="auto"/>
        <w:left w:val="none" w:sz="0" w:space="0" w:color="auto"/>
        <w:bottom w:val="none" w:sz="0" w:space="0" w:color="auto"/>
        <w:right w:val="none" w:sz="0" w:space="0" w:color="auto"/>
      </w:divBdr>
      <w:divsChild>
        <w:div w:id="223222203">
          <w:marLeft w:val="0"/>
          <w:marRight w:val="0"/>
          <w:marTop w:val="0"/>
          <w:marBottom w:val="0"/>
          <w:divBdr>
            <w:top w:val="none" w:sz="0" w:space="0" w:color="auto"/>
            <w:left w:val="none" w:sz="0" w:space="0" w:color="auto"/>
            <w:bottom w:val="none" w:sz="0" w:space="0" w:color="auto"/>
            <w:right w:val="none" w:sz="0" w:space="0" w:color="auto"/>
          </w:divBdr>
          <w:divsChild>
            <w:div w:id="445347218">
              <w:marLeft w:val="0"/>
              <w:marRight w:val="0"/>
              <w:marTop w:val="0"/>
              <w:marBottom w:val="0"/>
              <w:divBdr>
                <w:top w:val="none" w:sz="0" w:space="0" w:color="auto"/>
                <w:left w:val="none" w:sz="0" w:space="0" w:color="auto"/>
                <w:bottom w:val="none" w:sz="0" w:space="0" w:color="auto"/>
                <w:right w:val="none" w:sz="0" w:space="0" w:color="auto"/>
              </w:divBdr>
              <w:divsChild>
                <w:div w:id="1576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467333">
      <w:bodyDiv w:val="1"/>
      <w:marLeft w:val="0"/>
      <w:marRight w:val="0"/>
      <w:marTop w:val="0"/>
      <w:marBottom w:val="0"/>
      <w:divBdr>
        <w:top w:val="none" w:sz="0" w:space="0" w:color="auto"/>
        <w:left w:val="none" w:sz="0" w:space="0" w:color="auto"/>
        <w:bottom w:val="none" w:sz="0" w:space="0" w:color="auto"/>
        <w:right w:val="none" w:sz="0" w:space="0" w:color="auto"/>
      </w:divBdr>
      <w:divsChild>
        <w:div w:id="326055283">
          <w:marLeft w:val="0"/>
          <w:marRight w:val="0"/>
          <w:marTop w:val="0"/>
          <w:marBottom w:val="0"/>
          <w:divBdr>
            <w:top w:val="none" w:sz="0" w:space="0" w:color="auto"/>
            <w:left w:val="none" w:sz="0" w:space="0" w:color="auto"/>
            <w:bottom w:val="none" w:sz="0" w:space="0" w:color="auto"/>
            <w:right w:val="none" w:sz="0" w:space="0" w:color="auto"/>
          </w:divBdr>
        </w:div>
        <w:div w:id="1593777124">
          <w:marLeft w:val="0"/>
          <w:marRight w:val="0"/>
          <w:marTop w:val="0"/>
          <w:marBottom w:val="0"/>
          <w:divBdr>
            <w:top w:val="none" w:sz="0" w:space="0" w:color="auto"/>
            <w:left w:val="none" w:sz="0" w:space="0" w:color="auto"/>
            <w:bottom w:val="none" w:sz="0" w:space="0" w:color="auto"/>
            <w:right w:val="none" w:sz="0" w:space="0" w:color="auto"/>
          </w:divBdr>
          <w:divsChild>
            <w:div w:id="204173569">
              <w:marLeft w:val="0"/>
              <w:marRight w:val="0"/>
              <w:marTop w:val="0"/>
              <w:marBottom w:val="0"/>
              <w:divBdr>
                <w:top w:val="none" w:sz="0" w:space="0" w:color="auto"/>
                <w:left w:val="none" w:sz="0" w:space="0" w:color="auto"/>
                <w:bottom w:val="none" w:sz="0" w:space="0" w:color="auto"/>
                <w:right w:val="none" w:sz="0" w:space="0" w:color="auto"/>
              </w:divBdr>
              <w:divsChild>
                <w:div w:id="745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24893">
          <w:marLeft w:val="0"/>
          <w:marRight w:val="0"/>
          <w:marTop w:val="0"/>
          <w:marBottom w:val="0"/>
          <w:divBdr>
            <w:top w:val="none" w:sz="0" w:space="0" w:color="auto"/>
            <w:left w:val="none" w:sz="0" w:space="0" w:color="auto"/>
            <w:bottom w:val="none" w:sz="0" w:space="0" w:color="auto"/>
            <w:right w:val="none" w:sz="0" w:space="0" w:color="auto"/>
          </w:divBdr>
          <w:divsChild>
            <w:div w:id="992679029">
              <w:marLeft w:val="0"/>
              <w:marRight w:val="0"/>
              <w:marTop w:val="0"/>
              <w:marBottom w:val="0"/>
              <w:divBdr>
                <w:top w:val="none" w:sz="0" w:space="0" w:color="auto"/>
                <w:left w:val="none" w:sz="0" w:space="0" w:color="auto"/>
                <w:bottom w:val="none" w:sz="0" w:space="0" w:color="auto"/>
                <w:right w:val="none" w:sz="0" w:space="0" w:color="auto"/>
              </w:divBdr>
              <w:divsChild>
                <w:div w:id="1290092276">
                  <w:marLeft w:val="0"/>
                  <w:marRight w:val="0"/>
                  <w:marTop w:val="0"/>
                  <w:marBottom w:val="0"/>
                  <w:divBdr>
                    <w:top w:val="none" w:sz="0" w:space="0" w:color="auto"/>
                    <w:left w:val="none" w:sz="0" w:space="0" w:color="auto"/>
                    <w:bottom w:val="none" w:sz="0" w:space="0" w:color="auto"/>
                    <w:right w:val="none" w:sz="0" w:space="0" w:color="auto"/>
                  </w:divBdr>
                  <w:divsChild>
                    <w:div w:id="2757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61251">
      <w:bodyDiv w:val="1"/>
      <w:marLeft w:val="0"/>
      <w:marRight w:val="0"/>
      <w:marTop w:val="0"/>
      <w:marBottom w:val="0"/>
      <w:divBdr>
        <w:top w:val="none" w:sz="0" w:space="0" w:color="auto"/>
        <w:left w:val="none" w:sz="0" w:space="0" w:color="auto"/>
        <w:bottom w:val="none" w:sz="0" w:space="0" w:color="auto"/>
        <w:right w:val="none" w:sz="0" w:space="0" w:color="auto"/>
      </w:divBdr>
      <w:divsChild>
        <w:div w:id="1243904233">
          <w:marLeft w:val="0"/>
          <w:marRight w:val="0"/>
          <w:marTop w:val="0"/>
          <w:marBottom w:val="0"/>
          <w:divBdr>
            <w:top w:val="none" w:sz="0" w:space="0" w:color="auto"/>
            <w:left w:val="none" w:sz="0" w:space="0" w:color="auto"/>
            <w:bottom w:val="none" w:sz="0" w:space="0" w:color="auto"/>
            <w:right w:val="none" w:sz="0" w:space="0" w:color="auto"/>
          </w:divBdr>
          <w:divsChild>
            <w:div w:id="1638563087">
              <w:marLeft w:val="0"/>
              <w:marRight w:val="0"/>
              <w:marTop w:val="0"/>
              <w:marBottom w:val="0"/>
              <w:divBdr>
                <w:top w:val="none" w:sz="0" w:space="0" w:color="auto"/>
                <w:left w:val="none" w:sz="0" w:space="0" w:color="auto"/>
                <w:bottom w:val="none" w:sz="0" w:space="0" w:color="auto"/>
                <w:right w:val="none" w:sz="0" w:space="0" w:color="auto"/>
              </w:divBdr>
              <w:divsChild>
                <w:div w:id="4800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994811">
      <w:bodyDiv w:val="1"/>
      <w:marLeft w:val="0"/>
      <w:marRight w:val="0"/>
      <w:marTop w:val="0"/>
      <w:marBottom w:val="0"/>
      <w:divBdr>
        <w:top w:val="none" w:sz="0" w:space="0" w:color="auto"/>
        <w:left w:val="none" w:sz="0" w:space="0" w:color="auto"/>
        <w:bottom w:val="none" w:sz="0" w:space="0" w:color="auto"/>
        <w:right w:val="none" w:sz="0" w:space="0" w:color="auto"/>
      </w:divBdr>
    </w:div>
    <w:div w:id="862092999">
      <w:bodyDiv w:val="1"/>
      <w:marLeft w:val="0"/>
      <w:marRight w:val="0"/>
      <w:marTop w:val="0"/>
      <w:marBottom w:val="0"/>
      <w:divBdr>
        <w:top w:val="none" w:sz="0" w:space="0" w:color="auto"/>
        <w:left w:val="none" w:sz="0" w:space="0" w:color="auto"/>
        <w:bottom w:val="none" w:sz="0" w:space="0" w:color="auto"/>
        <w:right w:val="none" w:sz="0" w:space="0" w:color="auto"/>
      </w:divBdr>
      <w:divsChild>
        <w:div w:id="1222247656">
          <w:marLeft w:val="0"/>
          <w:marRight w:val="0"/>
          <w:marTop w:val="0"/>
          <w:marBottom w:val="0"/>
          <w:divBdr>
            <w:top w:val="none" w:sz="0" w:space="0" w:color="auto"/>
            <w:left w:val="none" w:sz="0" w:space="0" w:color="auto"/>
            <w:bottom w:val="none" w:sz="0" w:space="0" w:color="auto"/>
            <w:right w:val="none" w:sz="0" w:space="0" w:color="auto"/>
          </w:divBdr>
          <w:divsChild>
            <w:div w:id="462774361">
              <w:marLeft w:val="0"/>
              <w:marRight w:val="0"/>
              <w:marTop w:val="0"/>
              <w:marBottom w:val="0"/>
              <w:divBdr>
                <w:top w:val="none" w:sz="0" w:space="0" w:color="auto"/>
                <w:left w:val="none" w:sz="0" w:space="0" w:color="auto"/>
                <w:bottom w:val="none" w:sz="0" w:space="0" w:color="auto"/>
                <w:right w:val="none" w:sz="0" w:space="0" w:color="auto"/>
              </w:divBdr>
              <w:divsChild>
                <w:div w:id="1296452871">
                  <w:marLeft w:val="0"/>
                  <w:marRight w:val="0"/>
                  <w:marTop w:val="0"/>
                  <w:marBottom w:val="0"/>
                  <w:divBdr>
                    <w:top w:val="none" w:sz="0" w:space="0" w:color="auto"/>
                    <w:left w:val="none" w:sz="0" w:space="0" w:color="auto"/>
                    <w:bottom w:val="none" w:sz="0" w:space="0" w:color="auto"/>
                    <w:right w:val="none" w:sz="0" w:space="0" w:color="auto"/>
                  </w:divBdr>
                  <w:divsChild>
                    <w:div w:id="214010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744499">
      <w:bodyDiv w:val="1"/>
      <w:marLeft w:val="0"/>
      <w:marRight w:val="0"/>
      <w:marTop w:val="0"/>
      <w:marBottom w:val="0"/>
      <w:divBdr>
        <w:top w:val="none" w:sz="0" w:space="0" w:color="auto"/>
        <w:left w:val="none" w:sz="0" w:space="0" w:color="auto"/>
        <w:bottom w:val="none" w:sz="0" w:space="0" w:color="auto"/>
        <w:right w:val="none" w:sz="0" w:space="0" w:color="auto"/>
      </w:divBdr>
    </w:div>
    <w:div w:id="987247709">
      <w:bodyDiv w:val="1"/>
      <w:marLeft w:val="0"/>
      <w:marRight w:val="0"/>
      <w:marTop w:val="0"/>
      <w:marBottom w:val="0"/>
      <w:divBdr>
        <w:top w:val="none" w:sz="0" w:space="0" w:color="auto"/>
        <w:left w:val="none" w:sz="0" w:space="0" w:color="auto"/>
        <w:bottom w:val="none" w:sz="0" w:space="0" w:color="auto"/>
        <w:right w:val="none" w:sz="0" w:space="0" w:color="auto"/>
      </w:divBdr>
    </w:div>
    <w:div w:id="1027868848">
      <w:bodyDiv w:val="1"/>
      <w:marLeft w:val="0"/>
      <w:marRight w:val="0"/>
      <w:marTop w:val="0"/>
      <w:marBottom w:val="0"/>
      <w:divBdr>
        <w:top w:val="none" w:sz="0" w:space="0" w:color="auto"/>
        <w:left w:val="none" w:sz="0" w:space="0" w:color="auto"/>
        <w:bottom w:val="none" w:sz="0" w:space="0" w:color="auto"/>
        <w:right w:val="none" w:sz="0" w:space="0" w:color="auto"/>
      </w:divBdr>
    </w:div>
    <w:div w:id="1314218656">
      <w:bodyDiv w:val="1"/>
      <w:marLeft w:val="0"/>
      <w:marRight w:val="0"/>
      <w:marTop w:val="0"/>
      <w:marBottom w:val="0"/>
      <w:divBdr>
        <w:top w:val="none" w:sz="0" w:space="0" w:color="auto"/>
        <w:left w:val="none" w:sz="0" w:space="0" w:color="auto"/>
        <w:bottom w:val="none" w:sz="0" w:space="0" w:color="auto"/>
        <w:right w:val="none" w:sz="0" w:space="0" w:color="auto"/>
      </w:divBdr>
    </w:div>
    <w:div w:id="1362822710">
      <w:bodyDiv w:val="1"/>
      <w:marLeft w:val="0"/>
      <w:marRight w:val="0"/>
      <w:marTop w:val="0"/>
      <w:marBottom w:val="0"/>
      <w:divBdr>
        <w:top w:val="none" w:sz="0" w:space="0" w:color="auto"/>
        <w:left w:val="none" w:sz="0" w:space="0" w:color="auto"/>
        <w:bottom w:val="none" w:sz="0" w:space="0" w:color="auto"/>
        <w:right w:val="none" w:sz="0" w:space="0" w:color="auto"/>
      </w:divBdr>
    </w:div>
    <w:div w:id="1415005321">
      <w:bodyDiv w:val="1"/>
      <w:marLeft w:val="0"/>
      <w:marRight w:val="0"/>
      <w:marTop w:val="0"/>
      <w:marBottom w:val="0"/>
      <w:divBdr>
        <w:top w:val="none" w:sz="0" w:space="0" w:color="auto"/>
        <w:left w:val="none" w:sz="0" w:space="0" w:color="auto"/>
        <w:bottom w:val="none" w:sz="0" w:space="0" w:color="auto"/>
        <w:right w:val="none" w:sz="0" w:space="0" w:color="auto"/>
      </w:divBdr>
    </w:div>
    <w:div w:id="1432892568">
      <w:bodyDiv w:val="1"/>
      <w:marLeft w:val="0"/>
      <w:marRight w:val="0"/>
      <w:marTop w:val="0"/>
      <w:marBottom w:val="0"/>
      <w:divBdr>
        <w:top w:val="none" w:sz="0" w:space="0" w:color="auto"/>
        <w:left w:val="none" w:sz="0" w:space="0" w:color="auto"/>
        <w:bottom w:val="none" w:sz="0" w:space="0" w:color="auto"/>
        <w:right w:val="none" w:sz="0" w:space="0" w:color="auto"/>
      </w:divBdr>
      <w:divsChild>
        <w:div w:id="2127001209">
          <w:marLeft w:val="0"/>
          <w:marRight w:val="0"/>
          <w:marTop w:val="0"/>
          <w:marBottom w:val="0"/>
          <w:divBdr>
            <w:top w:val="none" w:sz="0" w:space="0" w:color="auto"/>
            <w:left w:val="none" w:sz="0" w:space="0" w:color="auto"/>
            <w:bottom w:val="none" w:sz="0" w:space="0" w:color="auto"/>
            <w:right w:val="none" w:sz="0" w:space="0" w:color="auto"/>
          </w:divBdr>
          <w:divsChild>
            <w:div w:id="1516308175">
              <w:marLeft w:val="0"/>
              <w:marRight w:val="0"/>
              <w:marTop w:val="0"/>
              <w:marBottom w:val="0"/>
              <w:divBdr>
                <w:top w:val="none" w:sz="0" w:space="0" w:color="auto"/>
                <w:left w:val="none" w:sz="0" w:space="0" w:color="auto"/>
                <w:bottom w:val="none" w:sz="0" w:space="0" w:color="auto"/>
                <w:right w:val="none" w:sz="0" w:space="0" w:color="auto"/>
              </w:divBdr>
              <w:divsChild>
                <w:div w:id="484931501">
                  <w:marLeft w:val="0"/>
                  <w:marRight w:val="0"/>
                  <w:marTop w:val="0"/>
                  <w:marBottom w:val="0"/>
                  <w:divBdr>
                    <w:top w:val="none" w:sz="0" w:space="0" w:color="auto"/>
                    <w:left w:val="none" w:sz="0" w:space="0" w:color="auto"/>
                    <w:bottom w:val="none" w:sz="0" w:space="0" w:color="auto"/>
                    <w:right w:val="none" w:sz="0" w:space="0" w:color="auto"/>
                  </w:divBdr>
                </w:div>
              </w:divsChild>
            </w:div>
            <w:div w:id="563377457">
              <w:marLeft w:val="0"/>
              <w:marRight w:val="0"/>
              <w:marTop w:val="0"/>
              <w:marBottom w:val="0"/>
              <w:divBdr>
                <w:top w:val="none" w:sz="0" w:space="0" w:color="auto"/>
                <w:left w:val="none" w:sz="0" w:space="0" w:color="auto"/>
                <w:bottom w:val="none" w:sz="0" w:space="0" w:color="auto"/>
                <w:right w:val="none" w:sz="0" w:space="0" w:color="auto"/>
              </w:divBdr>
              <w:divsChild>
                <w:div w:id="10538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8820">
          <w:marLeft w:val="0"/>
          <w:marRight w:val="0"/>
          <w:marTop w:val="0"/>
          <w:marBottom w:val="0"/>
          <w:divBdr>
            <w:top w:val="none" w:sz="0" w:space="0" w:color="auto"/>
            <w:left w:val="none" w:sz="0" w:space="0" w:color="auto"/>
            <w:bottom w:val="none" w:sz="0" w:space="0" w:color="auto"/>
            <w:right w:val="none" w:sz="0" w:space="0" w:color="auto"/>
          </w:divBdr>
          <w:divsChild>
            <w:div w:id="371424388">
              <w:marLeft w:val="0"/>
              <w:marRight w:val="0"/>
              <w:marTop w:val="0"/>
              <w:marBottom w:val="0"/>
              <w:divBdr>
                <w:top w:val="none" w:sz="0" w:space="0" w:color="auto"/>
                <w:left w:val="none" w:sz="0" w:space="0" w:color="auto"/>
                <w:bottom w:val="none" w:sz="0" w:space="0" w:color="auto"/>
                <w:right w:val="none" w:sz="0" w:space="0" w:color="auto"/>
              </w:divBdr>
              <w:divsChild>
                <w:div w:id="5234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6909">
      <w:bodyDiv w:val="1"/>
      <w:marLeft w:val="0"/>
      <w:marRight w:val="0"/>
      <w:marTop w:val="0"/>
      <w:marBottom w:val="0"/>
      <w:divBdr>
        <w:top w:val="none" w:sz="0" w:space="0" w:color="auto"/>
        <w:left w:val="none" w:sz="0" w:space="0" w:color="auto"/>
        <w:bottom w:val="none" w:sz="0" w:space="0" w:color="auto"/>
        <w:right w:val="none" w:sz="0" w:space="0" w:color="auto"/>
      </w:divBdr>
      <w:divsChild>
        <w:div w:id="1106465523">
          <w:marLeft w:val="0"/>
          <w:marRight w:val="0"/>
          <w:marTop w:val="0"/>
          <w:marBottom w:val="0"/>
          <w:divBdr>
            <w:top w:val="none" w:sz="0" w:space="0" w:color="auto"/>
            <w:left w:val="none" w:sz="0" w:space="0" w:color="auto"/>
            <w:bottom w:val="none" w:sz="0" w:space="0" w:color="auto"/>
            <w:right w:val="none" w:sz="0" w:space="0" w:color="auto"/>
          </w:divBdr>
          <w:divsChild>
            <w:div w:id="88933168">
              <w:marLeft w:val="0"/>
              <w:marRight w:val="0"/>
              <w:marTop w:val="0"/>
              <w:marBottom w:val="0"/>
              <w:divBdr>
                <w:top w:val="none" w:sz="0" w:space="0" w:color="auto"/>
                <w:left w:val="none" w:sz="0" w:space="0" w:color="auto"/>
                <w:bottom w:val="none" w:sz="0" w:space="0" w:color="auto"/>
                <w:right w:val="none" w:sz="0" w:space="0" w:color="auto"/>
              </w:divBdr>
              <w:divsChild>
                <w:div w:id="11282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983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056">
          <w:marLeft w:val="0"/>
          <w:marRight w:val="0"/>
          <w:marTop w:val="0"/>
          <w:marBottom w:val="0"/>
          <w:divBdr>
            <w:top w:val="none" w:sz="0" w:space="0" w:color="auto"/>
            <w:left w:val="none" w:sz="0" w:space="0" w:color="auto"/>
            <w:bottom w:val="none" w:sz="0" w:space="0" w:color="auto"/>
            <w:right w:val="none" w:sz="0" w:space="0" w:color="auto"/>
          </w:divBdr>
          <w:divsChild>
            <w:div w:id="15658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0054">
      <w:bodyDiv w:val="1"/>
      <w:marLeft w:val="0"/>
      <w:marRight w:val="0"/>
      <w:marTop w:val="0"/>
      <w:marBottom w:val="0"/>
      <w:divBdr>
        <w:top w:val="none" w:sz="0" w:space="0" w:color="auto"/>
        <w:left w:val="none" w:sz="0" w:space="0" w:color="auto"/>
        <w:bottom w:val="none" w:sz="0" w:space="0" w:color="auto"/>
        <w:right w:val="none" w:sz="0" w:space="0" w:color="auto"/>
      </w:divBdr>
    </w:div>
    <w:div w:id="1621566783">
      <w:bodyDiv w:val="1"/>
      <w:marLeft w:val="0"/>
      <w:marRight w:val="0"/>
      <w:marTop w:val="0"/>
      <w:marBottom w:val="0"/>
      <w:divBdr>
        <w:top w:val="none" w:sz="0" w:space="0" w:color="auto"/>
        <w:left w:val="none" w:sz="0" w:space="0" w:color="auto"/>
        <w:bottom w:val="none" w:sz="0" w:space="0" w:color="auto"/>
        <w:right w:val="none" w:sz="0" w:space="0" w:color="auto"/>
      </w:divBdr>
    </w:div>
    <w:div w:id="1753889990">
      <w:bodyDiv w:val="1"/>
      <w:marLeft w:val="0"/>
      <w:marRight w:val="0"/>
      <w:marTop w:val="0"/>
      <w:marBottom w:val="0"/>
      <w:divBdr>
        <w:top w:val="none" w:sz="0" w:space="0" w:color="auto"/>
        <w:left w:val="none" w:sz="0" w:space="0" w:color="auto"/>
        <w:bottom w:val="none" w:sz="0" w:space="0" w:color="auto"/>
        <w:right w:val="none" w:sz="0" w:space="0" w:color="auto"/>
      </w:divBdr>
    </w:div>
    <w:div w:id="1778208651">
      <w:bodyDiv w:val="1"/>
      <w:marLeft w:val="0"/>
      <w:marRight w:val="0"/>
      <w:marTop w:val="0"/>
      <w:marBottom w:val="0"/>
      <w:divBdr>
        <w:top w:val="none" w:sz="0" w:space="0" w:color="auto"/>
        <w:left w:val="none" w:sz="0" w:space="0" w:color="auto"/>
        <w:bottom w:val="none" w:sz="0" w:space="0" w:color="auto"/>
        <w:right w:val="none" w:sz="0" w:space="0" w:color="auto"/>
      </w:divBdr>
    </w:div>
    <w:div w:id="1784956641">
      <w:bodyDiv w:val="1"/>
      <w:marLeft w:val="0"/>
      <w:marRight w:val="0"/>
      <w:marTop w:val="0"/>
      <w:marBottom w:val="0"/>
      <w:divBdr>
        <w:top w:val="none" w:sz="0" w:space="0" w:color="auto"/>
        <w:left w:val="none" w:sz="0" w:space="0" w:color="auto"/>
        <w:bottom w:val="none" w:sz="0" w:space="0" w:color="auto"/>
        <w:right w:val="none" w:sz="0" w:space="0" w:color="auto"/>
      </w:divBdr>
    </w:div>
    <w:div w:id="1828084833">
      <w:bodyDiv w:val="1"/>
      <w:marLeft w:val="0"/>
      <w:marRight w:val="0"/>
      <w:marTop w:val="0"/>
      <w:marBottom w:val="0"/>
      <w:divBdr>
        <w:top w:val="none" w:sz="0" w:space="0" w:color="auto"/>
        <w:left w:val="none" w:sz="0" w:space="0" w:color="auto"/>
        <w:bottom w:val="none" w:sz="0" w:space="0" w:color="auto"/>
        <w:right w:val="none" w:sz="0" w:space="0" w:color="auto"/>
      </w:divBdr>
      <w:divsChild>
        <w:div w:id="1808157474">
          <w:marLeft w:val="0"/>
          <w:marRight w:val="0"/>
          <w:marTop w:val="0"/>
          <w:marBottom w:val="0"/>
          <w:divBdr>
            <w:top w:val="none" w:sz="0" w:space="0" w:color="auto"/>
            <w:left w:val="none" w:sz="0" w:space="0" w:color="auto"/>
            <w:bottom w:val="none" w:sz="0" w:space="0" w:color="auto"/>
            <w:right w:val="none" w:sz="0" w:space="0" w:color="auto"/>
          </w:divBdr>
        </w:div>
      </w:divsChild>
    </w:div>
    <w:div w:id="1861434846">
      <w:bodyDiv w:val="1"/>
      <w:marLeft w:val="0"/>
      <w:marRight w:val="0"/>
      <w:marTop w:val="0"/>
      <w:marBottom w:val="0"/>
      <w:divBdr>
        <w:top w:val="none" w:sz="0" w:space="0" w:color="auto"/>
        <w:left w:val="none" w:sz="0" w:space="0" w:color="auto"/>
        <w:bottom w:val="none" w:sz="0" w:space="0" w:color="auto"/>
        <w:right w:val="none" w:sz="0" w:space="0" w:color="auto"/>
      </w:divBdr>
    </w:div>
    <w:div w:id="1882593167">
      <w:bodyDiv w:val="1"/>
      <w:marLeft w:val="0"/>
      <w:marRight w:val="0"/>
      <w:marTop w:val="0"/>
      <w:marBottom w:val="0"/>
      <w:divBdr>
        <w:top w:val="none" w:sz="0" w:space="0" w:color="auto"/>
        <w:left w:val="none" w:sz="0" w:space="0" w:color="auto"/>
        <w:bottom w:val="none" w:sz="0" w:space="0" w:color="auto"/>
        <w:right w:val="none" w:sz="0" w:space="0" w:color="auto"/>
      </w:divBdr>
    </w:div>
    <w:div w:id="2088452915">
      <w:bodyDiv w:val="1"/>
      <w:marLeft w:val="0"/>
      <w:marRight w:val="0"/>
      <w:marTop w:val="0"/>
      <w:marBottom w:val="0"/>
      <w:divBdr>
        <w:top w:val="none" w:sz="0" w:space="0" w:color="auto"/>
        <w:left w:val="none" w:sz="0" w:space="0" w:color="auto"/>
        <w:bottom w:val="none" w:sz="0" w:space="0" w:color="auto"/>
        <w:right w:val="none" w:sz="0" w:space="0" w:color="auto"/>
      </w:divBdr>
      <w:divsChild>
        <w:div w:id="1376350662">
          <w:marLeft w:val="0"/>
          <w:marRight w:val="0"/>
          <w:marTop w:val="0"/>
          <w:marBottom w:val="0"/>
          <w:divBdr>
            <w:top w:val="none" w:sz="0" w:space="0" w:color="auto"/>
            <w:left w:val="none" w:sz="0" w:space="0" w:color="auto"/>
            <w:bottom w:val="none" w:sz="0" w:space="0" w:color="auto"/>
            <w:right w:val="none" w:sz="0" w:space="0" w:color="auto"/>
          </w:divBdr>
          <w:divsChild>
            <w:div w:id="197623795">
              <w:marLeft w:val="0"/>
              <w:marRight w:val="0"/>
              <w:marTop w:val="0"/>
              <w:marBottom w:val="0"/>
              <w:divBdr>
                <w:top w:val="none" w:sz="0" w:space="0" w:color="auto"/>
                <w:left w:val="none" w:sz="0" w:space="0" w:color="auto"/>
                <w:bottom w:val="none" w:sz="0" w:space="0" w:color="auto"/>
                <w:right w:val="none" w:sz="0" w:space="0" w:color="auto"/>
              </w:divBdr>
              <w:divsChild>
                <w:div w:id="1915620380">
                  <w:marLeft w:val="0"/>
                  <w:marRight w:val="0"/>
                  <w:marTop w:val="0"/>
                  <w:marBottom w:val="0"/>
                  <w:divBdr>
                    <w:top w:val="none" w:sz="0" w:space="0" w:color="auto"/>
                    <w:left w:val="none" w:sz="0" w:space="0" w:color="auto"/>
                    <w:bottom w:val="none" w:sz="0" w:space="0" w:color="auto"/>
                    <w:right w:val="none" w:sz="0" w:space="0" w:color="auto"/>
                  </w:divBdr>
                </w:div>
              </w:divsChild>
            </w:div>
            <w:div w:id="1153255478">
              <w:marLeft w:val="0"/>
              <w:marRight w:val="0"/>
              <w:marTop w:val="0"/>
              <w:marBottom w:val="0"/>
              <w:divBdr>
                <w:top w:val="none" w:sz="0" w:space="0" w:color="auto"/>
                <w:left w:val="none" w:sz="0" w:space="0" w:color="auto"/>
                <w:bottom w:val="none" w:sz="0" w:space="0" w:color="auto"/>
                <w:right w:val="none" w:sz="0" w:space="0" w:color="auto"/>
              </w:divBdr>
              <w:divsChild>
                <w:div w:id="69809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8481">
          <w:marLeft w:val="0"/>
          <w:marRight w:val="0"/>
          <w:marTop w:val="0"/>
          <w:marBottom w:val="0"/>
          <w:divBdr>
            <w:top w:val="none" w:sz="0" w:space="0" w:color="auto"/>
            <w:left w:val="none" w:sz="0" w:space="0" w:color="auto"/>
            <w:bottom w:val="none" w:sz="0" w:space="0" w:color="auto"/>
            <w:right w:val="none" w:sz="0" w:space="0" w:color="auto"/>
          </w:divBdr>
          <w:divsChild>
            <w:div w:id="371075532">
              <w:marLeft w:val="0"/>
              <w:marRight w:val="0"/>
              <w:marTop w:val="0"/>
              <w:marBottom w:val="0"/>
              <w:divBdr>
                <w:top w:val="none" w:sz="0" w:space="0" w:color="auto"/>
                <w:left w:val="none" w:sz="0" w:space="0" w:color="auto"/>
                <w:bottom w:val="none" w:sz="0" w:space="0" w:color="auto"/>
                <w:right w:val="none" w:sz="0" w:space="0" w:color="auto"/>
              </w:divBdr>
              <w:divsChild>
                <w:div w:id="14878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biblegateway.com/passage/?search=Exodus%201%3A8-2%3A10&amp;version=NIV" TargetMode="External"/><Relationship Id="rId26" Type="http://schemas.openxmlformats.org/officeDocument/2006/relationships/hyperlink" Target="https://www.biblegateway.com/passage/?search=Matthew%2016%3A13-20&amp;version=NIV" TargetMode="External"/><Relationship Id="rId3" Type="http://schemas.openxmlformats.org/officeDocument/2006/relationships/webSettings" Target="webSettings.xml"/><Relationship Id="rId21" Type="http://schemas.openxmlformats.org/officeDocument/2006/relationships/hyperlink" Target="https://www.biblegateway.com/passage/?search=Romans%2012%3A1-8&amp;version=NIV"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hyperlink" Target="https://www.biblegateway.com/passage/?search=Exodus%201%3A8-2%3A10&amp;version=NIV" TargetMode="External"/><Relationship Id="rId25" Type="http://schemas.openxmlformats.org/officeDocument/2006/relationships/hyperlink" Target="https://www.biblegateway.com/passage/?search=Matthew%2016%3A13-20&amp;version=NIV"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24" Type="http://schemas.openxmlformats.org/officeDocument/2006/relationships/hyperlink" Target="https://www.biblegateway.com/passage/?search=Matthew%2016%3A13-20&amp;version=NIV" TargetMode="External"/><Relationship Id="rId32"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yperlink" Target="https://www.biblegateway.com/passage/?search=Matthew%2016%3A13-20&amp;version=NIV" TargetMode="External"/><Relationship Id="rId28" Type="http://schemas.openxmlformats.org/officeDocument/2006/relationships/image" Target="media/image4.tiff"/><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hyperlink" Target="mailto:jmkerskine@yahoo.co.uk"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www.biblegateway.com/passage/?search=Romans%2012%3A1-8&amp;version=NIV" TargetMode="External"/><Relationship Id="rId27" Type="http://schemas.openxmlformats.org/officeDocument/2006/relationships/image" Target="media/image3.png"/><Relationship Id="rId30" Type="http://schemas.openxmlformats.org/officeDocument/2006/relationships/image" Target="media/image5.jpeg"/><Relationship Id="rId8" Type="http://schemas.openxmlformats.org/officeDocument/2006/relationships/hyperlink" Target="mailto:chaplain@robinchape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16</Pages>
  <Words>6201</Words>
  <Characters>27660</Characters>
  <Application>Microsoft Office Word</Application>
  <DocSecurity>0</DocSecurity>
  <Lines>864</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Barclay</dc:creator>
  <cp:keywords/>
  <dc:description/>
  <cp:lastModifiedBy>Iain Barclay</cp:lastModifiedBy>
  <cp:revision>12</cp:revision>
  <cp:lastPrinted>2023-08-15T21:38:00Z</cp:lastPrinted>
  <dcterms:created xsi:type="dcterms:W3CDTF">2026-08-18T17:32:00Z</dcterms:created>
  <dcterms:modified xsi:type="dcterms:W3CDTF">2026-08-21T21:42:00Z</dcterms:modified>
</cp:coreProperties>
</file>